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AA3F" w14:textId="22B32169" w:rsidR="008D4AF0" w:rsidRPr="00BF650B" w:rsidRDefault="008D4AF0" w:rsidP="006424DC">
      <w:pPr>
        <w:jc w:val="both"/>
        <w:rPr>
          <w:rFonts w:ascii="Arial" w:hAnsi="Arial" w:cs="Arial"/>
          <w:lang w:val="en-GB"/>
        </w:rPr>
      </w:pPr>
      <w:r w:rsidRPr="20B16727">
        <w:rPr>
          <w:rFonts w:ascii="Arial" w:hAnsi="Arial" w:cs="Arial"/>
          <w:lang w:val="en-GB"/>
        </w:rPr>
        <w:t>Annex</w:t>
      </w:r>
      <w:r w:rsidR="006424DC" w:rsidRPr="20B16727">
        <w:rPr>
          <w:rFonts w:ascii="Arial" w:hAnsi="Arial" w:cs="Arial"/>
          <w:lang w:val="en-GB"/>
        </w:rPr>
        <w:t xml:space="preserve"> </w:t>
      </w:r>
      <w:r w:rsidR="00DA63DA" w:rsidRPr="20B16727">
        <w:rPr>
          <w:rFonts w:ascii="Arial" w:hAnsi="Arial" w:cs="Arial"/>
          <w:lang w:val="en-GB"/>
        </w:rPr>
        <w:t>7</w:t>
      </w:r>
      <w:r w:rsidRPr="20B16727">
        <w:rPr>
          <w:rFonts w:ascii="Arial" w:hAnsi="Arial" w:cs="Arial"/>
          <w:lang w:val="en-GB"/>
        </w:rPr>
        <w:t xml:space="preserve"> to the Call </w:t>
      </w:r>
      <w:r w:rsidR="00441278" w:rsidRPr="20B16727">
        <w:rPr>
          <w:rFonts w:ascii="Arial" w:hAnsi="Arial" w:cs="Arial"/>
          <w:lang w:val="en-GB"/>
        </w:rPr>
        <w:t>C</w:t>
      </w:r>
      <w:r w:rsidRPr="20B16727">
        <w:rPr>
          <w:rFonts w:ascii="Arial" w:hAnsi="Arial" w:cs="Arial"/>
          <w:lang w:val="en-GB"/>
        </w:rPr>
        <w:t>onditions</w:t>
      </w:r>
      <w:r w:rsidR="622375F2" w:rsidRPr="20B16727">
        <w:rPr>
          <w:rFonts w:ascii="Arial" w:hAnsi="Arial" w:cs="Arial"/>
          <w:lang w:val="en-GB"/>
        </w:rPr>
        <w:t xml:space="preserve"> Strand I</w:t>
      </w:r>
    </w:p>
    <w:p w14:paraId="470F6AB0" w14:textId="77777777" w:rsidR="00492CB9" w:rsidRPr="00BF650B" w:rsidRDefault="00492CB9" w:rsidP="00492CB9">
      <w:pPr>
        <w:jc w:val="both"/>
        <w:rPr>
          <w:rFonts w:ascii="Arial" w:hAnsi="Arial" w:cs="Arial"/>
          <w:b/>
          <w:bCs/>
          <w:lang w:val="en-GB"/>
        </w:rPr>
      </w:pPr>
    </w:p>
    <w:p w14:paraId="57F82951" w14:textId="540BB2F0" w:rsidR="007E5750" w:rsidRPr="00BF650B" w:rsidRDefault="007E5750" w:rsidP="007E5750">
      <w:pPr>
        <w:jc w:val="both"/>
        <w:rPr>
          <w:rFonts w:ascii="Arial" w:hAnsi="Arial" w:cs="Arial"/>
          <w:b/>
          <w:bCs/>
          <w:color w:val="026AA6"/>
          <w:sz w:val="28"/>
          <w:szCs w:val="28"/>
          <w:lang w:val="en-GB"/>
        </w:rPr>
      </w:pPr>
      <w:r w:rsidRPr="00BF650B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 xml:space="preserve">Final </w:t>
      </w:r>
      <w:r w:rsidR="0020773C" w:rsidRPr="00BF650B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>R</w:t>
      </w:r>
      <w:r w:rsidRPr="00BF650B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 xml:space="preserve">eport </w:t>
      </w:r>
      <w:r w:rsidR="001475FC" w:rsidRPr="00BF650B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>‘</w:t>
      </w:r>
      <w:r w:rsidRPr="00BF650B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 xml:space="preserve">Lessons </w:t>
      </w:r>
      <w:r w:rsidR="00C24A45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>L</w:t>
      </w:r>
      <w:r w:rsidRPr="00BF650B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 xml:space="preserve">earned and </w:t>
      </w:r>
      <w:r w:rsidR="00C24A45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>F</w:t>
      </w:r>
      <w:r w:rsidRPr="00BF650B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 xml:space="preserve">uture </w:t>
      </w:r>
      <w:r w:rsidR="00C24A45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>P</w:t>
      </w:r>
      <w:r w:rsidRPr="00BF650B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>lans</w:t>
      </w:r>
      <w:r w:rsidR="001475FC" w:rsidRPr="00BF650B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>’</w:t>
      </w:r>
      <w:r w:rsidRPr="00BF650B">
        <w:rPr>
          <w:rFonts w:ascii="Arial" w:hAnsi="Arial" w:cs="Arial"/>
          <w:b/>
          <w:bCs/>
          <w:color w:val="026AA6"/>
          <w:sz w:val="28"/>
          <w:szCs w:val="28"/>
          <w:lang w:val="en-GB"/>
        </w:rPr>
        <w:t xml:space="preserve"> template</w:t>
      </w:r>
      <w:r w:rsidRPr="00BF650B">
        <w:rPr>
          <w:rFonts w:ascii="Arial" w:hAnsi="Arial" w:cs="Arial"/>
          <w:b/>
          <w:bCs/>
          <w:color w:val="026AA6"/>
          <w:sz w:val="28"/>
          <w:szCs w:val="28"/>
          <w:vertAlign w:val="superscript"/>
          <w:lang w:val="en-GB"/>
        </w:rPr>
        <w:footnoteReference w:id="2"/>
      </w:r>
    </w:p>
    <w:p w14:paraId="0FA1FC33" w14:textId="77777777" w:rsidR="007E5750" w:rsidRPr="00BF650B" w:rsidRDefault="007E5750" w:rsidP="00492CB9">
      <w:pPr>
        <w:jc w:val="both"/>
        <w:rPr>
          <w:rFonts w:ascii="Arial" w:hAnsi="Arial" w:cs="Arial"/>
          <w:b/>
          <w:bCs/>
          <w:lang w:val="en-GB"/>
        </w:rPr>
      </w:pPr>
    </w:p>
    <w:p w14:paraId="0DD770A5" w14:textId="7D43A8F1" w:rsidR="007E5750" w:rsidRPr="00BF650B" w:rsidRDefault="007E5750" w:rsidP="007E5750">
      <w:pPr>
        <w:jc w:val="both"/>
        <w:rPr>
          <w:rFonts w:ascii="Arial" w:hAnsi="Arial" w:cs="Arial"/>
          <w:i/>
          <w:iCs/>
          <w:sz w:val="18"/>
          <w:szCs w:val="18"/>
          <w:lang w:val="en-GB"/>
        </w:rPr>
      </w:pPr>
      <w:r w:rsidRPr="00BF650B">
        <w:rPr>
          <w:rFonts w:ascii="Arial" w:hAnsi="Arial" w:cs="Arial"/>
          <w:i/>
          <w:iCs/>
          <w:sz w:val="18"/>
          <w:szCs w:val="18"/>
          <w:lang w:val="en-GB"/>
        </w:rPr>
        <w:t>T</w:t>
      </w:r>
      <w:r w:rsidR="00BF650B">
        <w:rPr>
          <w:rFonts w:ascii="Arial" w:hAnsi="Arial" w:cs="Arial"/>
          <w:i/>
          <w:iCs/>
          <w:sz w:val="18"/>
          <w:szCs w:val="18"/>
          <w:lang w:val="en-GB"/>
        </w:rPr>
        <w:t>he t</w:t>
      </w:r>
      <w:r w:rsidRPr="00BF650B">
        <w:rPr>
          <w:rFonts w:ascii="Arial" w:hAnsi="Arial" w:cs="Arial"/>
          <w:i/>
          <w:iCs/>
          <w:sz w:val="18"/>
          <w:szCs w:val="18"/>
          <w:lang w:val="en-GB"/>
        </w:rPr>
        <w:t>otal length of the report</w:t>
      </w:r>
      <w:r w:rsidR="00BF650B">
        <w:rPr>
          <w:rFonts w:ascii="Arial" w:hAnsi="Arial" w:cs="Arial"/>
          <w:i/>
          <w:iCs/>
          <w:sz w:val="18"/>
          <w:szCs w:val="18"/>
          <w:lang w:val="en-GB"/>
        </w:rPr>
        <w:t>:</w:t>
      </w:r>
      <w:r w:rsidRPr="00BF650B">
        <w:rPr>
          <w:rFonts w:ascii="Arial" w:hAnsi="Arial" w:cs="Arial"/>
          <w:i/>
          <w:iCs/>
          <w:sz w:val="18"/>
          <w:szCs w:val="18"/>
          <w:lang w:val="en-GB"/>
        </w:rPr>
        <w:t xml:space="preserve"> up to 15 pages</w:t>
      </w:r>
      <w:r w:rsidR="00BF650B">
        <w:rPr>
          <w:rFonts w:ascii="Arial" w:hAnsi="Arial" w:cs="Arial"/>
          <w:i/>
          <w:iCs/>
          <w:sz w:val="18"/>
          <w:szCs w:val="18"/>
          <w:lang w:val="en-GB"/>
        </w:rPr>
        <w:t>.</w:t>
      </w:r>
    </w:p>
    <w:p w14:paraId="0661A67D" w14:textId="77777777" w:rsidR="007E5750" w:rsidRPr="00BF650B" w:rsidRDefault="007E5750" w:rsidP="007E5750">
      <w:pPr>
        <w:pStyle w:val="NoSpacing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7E5750" w:rsidRPr="00BF650B" w14:paraId="381E58BA" w14:textId="77777777" w:rsidTr="00BC73B9">
        <w:trPr>
          <w:trHeight w:val="300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506DBC89" w14:textId="0F3ABC05" w:rsidR="007E5750" w:rsidRPr="00BF650B" w:rsidRDefault="007E5750" w:rsidP="00A322C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Project number</w:t>
            </w:r>
          </w:p>
        </w:tc>
        <w:tc>
          <w:tcPr>
            <w:tcW w:w="6521" w:type="dxa"/>
            <w:vAlign w:val="center"/>
          </w:tcPr>
          <w:p w14:paraId="3556D713" w14:textId="77777777" w:rsidR="007E5750" w:rsidRPr="00BF650B" w:rsidRDefault="007E5750" w:rsidP="00A322C4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E5750" w:rsidRPr="00BF650B" w14:paraId="58D92F53" w14:textId="77777777" w:rsidTr="00BC73B9">
        <w:trPr>
          <w:trHeight w:val="300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56F59E7C" w14:textId="5B4BCA75" w:rsidR="007E5750" w:rsidRPr="00BF650B" w:rsidRDefault="007E5750" w:rsidP="00A322C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Project title</w:t>
            </w:r>
          </w:p>
        </w:tc>
        <w:tc>
          <w:tcPr>
            <w:tcW w:w="6521" w:type="dxa"/>
            <w:vAlign w:val="center"/>
          </w:tcPr>
          <w:p w14:paraId="2411B058" w14:textId="77777777" w:rsidR="007E5750" w:rsidRPr="00BF650B" w:rsidRDefault="007E5750" w:rsidP="00A322C4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E5750" w:rsidRPr="00BF650B" w14:paraId="59DA4E81" w14:textId="77777777" w:rsidTr="00BC73B9">
        <w:trPr>
          <w:trHeight w:val="300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1DC621A4" w14:textId="05A2BEA7" w:rsidR="007E5750" w:rsidRPr="00BF650B" w:rsidRDefault="007E5750" w:rsidP="00A322C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Project coordinator</w:t>
            </w:r>
          </w:p>
        </w:tc>
        <w:tc>
          <w:tcPr>
            <w:tcW w:w="6521" w:type="dxa"/>
            <w:vAlign w:val="center"/>
          </w:tcPr>
          <w:p w14:paraId="60B61F54" w14:textId="77777777" w:rsidR="007E5750" w:rsidRPr="00BF650B" w:rsidRDefault="007E5750" w:rsidP="00A322C4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E5750" w:rsidRPr="00BF650B" w14:paraId="723EBD83" w14:textId="77777777" w:rsidTr="00BC73B9">
        <w:trPr>
          <w:trHeight w:val="300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47529046" w14:textId="4F78BF78" w:rsidR="007E5750" w:rsidRPr="00BF650B" w:rsidRDefault="007E5750" w:rsidP="00A322C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Project duration</w:t>
            </w:r>
          </w:p>
        </w:tc>
        <w:tc>
          <w:tcPr>
            <w:tcW w:w="6521" w:type="dxa"/>
            <w:vAlign w:val="center"/>
          </w:tcPr>
          <w:p w14:paraId="26A3FF53" w14:textId="1F96FD29" w:rsidR="007E5750" w:rsidRPr="00BF650B" w:rsidRDefault="007E5750" w:rsidP="00A322C4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from dd/mm/</w:t>
            </w:r>
            <w:proofErr w:type="spellStart"/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yyyy</w:t>
            </w:r>
            <w:proofErr w:type="spellEnd"/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to dd/mm/</w:t>
            </w:r>
            <w:proofErr w:type="spellStart"/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yyyy</w:t>
            </w:r>
            <w:proofErr w:type="spellEnd"/>
          </w:p>
        </w:tc>
      </w:tr>
    </w:tbl>
    <w:p w14:paraId="3272E3A8" w14:textId="77777777" w:rsidR="007E5750" w:rsidRPr="00BF650B" w:rsidRDefault="007E5750" w:rsidP="007E5750">
      <w:pPr>
        <w:rPr>
          <w:rFonts w:ascii="Arial" w:hAnsi="Arial" w:cs="Arial"/>
          <w:sz w:val="18"/>
          <w:szCs w:val="18"/>
          <w:lang w:val="en-GB"/>
        </w:rPr>
      </w:pPr>
    </w:p>
    <w:p w14:paraId="1A7616F6" w14:textId="049CB543" w:rsidR="005842A1" w:rsidRPr="002B2241" w:rsidRDefault="007E5750" w:rsidP="005842A1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20B16727">
        <w:rPr>
          <w:rFonts w:ascii="Arial" w:hAnsi="Arial" w:cs="Arial"/>
          <w:i/>
          <w:iCs/>
          <w:sz w:val="18"/>
          <w:szCs w:val="18"/>
          <w:lang w:val="en-GB"/>
        </w:rPr>
        <w:t xml:space="preserve">This report </w:t>
      </w:r>
      <w:r w:rsidR="002207F6" w:rsidRPr="20B16727">
        <w:rPr>
          <w:rFonts w:ascii="Arial" w:hAnsi="Arial" w:cs="Arial"/>
          <w:i/>
          <w:iCs/>
          <w:sz w:val="18"/>
          <w:szCs w:val="18"/>
          <w:lang w:val="en-GB"/>
        </w:rPr>
        <w:t xml:space="preserve">serves </w:t>
      </w:r>
      <w:r w:rsidRPr="20B16727">
        <w:rPr>
          <w:rFonts w:ascii="Arial" w:hAnsi="Arial" w:cs="Arial"/>
          <w:i/>
          <w:iCs/>
          <w:sz w:val="18"/>
          <w:szCs w:val="18"/>
          <w:lang w:val="en-GB"/>
        </w:rPr>
        <w:t>as a review of the main outcomes of the project and the lessons learn</w:t>
      </w:r>
      <w:r w:rsidR="002207F6" w:rsidRPr="20B16727">
        <w:rPr>
          <w:rFonts w:ascii="Arial" w:hAnsi="Arial" w:cs="Arial"/>
          <w:i/>
          <w:iCs/>
          <w:sz w:val="18"/>
          <w:szCs w:val="18"/>
          <w:lang w:val="en-GB"/>
        </w:rPr>
        <w:t>ed</w:t>
      </w:r>
      <w:r w:rsidRPr="20B16727">
        <w:rPr>
          <w:rFonts w:ascii="Arial" w:hAnsi="Arial" w:cs="Arial"/>
          <w:i/>
          <w:iCs/>
          <w:sz w:val="18"/>
          <w:szCs w:val="18"/>
          <w:lang w:val="en-GB"/>
        </w:rPr>
        <w:t>,</w:t>
      </w:r>
      <w:r w:rsidR="002207F6" w:rsidRPr="20B16727">
        <w:rPr>
          <w:rFonts w:ascii="Arial" w:hAnsi="Arial" w:cs="Arial"/>
          <w:i/>
          <w:iCs/>
          <w:sz w:val="18"/>
          <w:szCs w:val="18"/>
          <w:lang w:val="en-GB"/>
        </w:rPr>
        <w:t xml:space="preserve"> along</w:t>
      </w:r>
      <w:r w:rsidRPr="20B16727">
        <w:rPr>
          <w:rFonts w:ascii="Arial" w:hAnsi="Arial" w:cs="Arial"/>
          <w:i/>
          <w:iCs/>
          <w:sz w:val="18"/>
          <w:szCs w:val="18"/>
          <w:lang w:val="en-GB"/>
        </w:rPr>
        <w:t xml:space="preserve"> with an outlook </w:t>
      </w:r>
      <w:r w:rsidR="002207F6" w:rsidRPr="20B16727">
        <w:rPr>
          <w:rFonts w:ascii="Arial" w:hAnsi="Arial" w:cs="Arial"/>
          <w:i/>
          <w:iCs/>
          <w:sz w:val="18"/>
          <w:szCs w:val="18"/>
          <w:lang w:val="en-GB"/>
        </w:rPr>
        <w:t xml:space="preserve">on </w:t>
      </w:r>
      <w:r w:rsidRPr="20B16727">
        <w:rPr>
          <w:rFonts w:ascii="Arial" w:hAnsi="Arial" w:cs="Arial"/>
          <w:i/>
          <w:iCs/>
          <w:sz w:val="18"/>
          <w:szCs w:val="18"/>
          <w:lang w:val="en-GB"/>
        </w:rPr>
        <w:t xml:space="preserve">prospective follow-up actions and upscaling of the innovative approach applied to the project, funded through </w:t>
      </w:r>
      <w:r w:rsidR="002207F6" w:rsidRPr="20B16727">
        <w:rPr>
          <w:rFonts w:ascii="Arial" w:hAnsi="Arial" w:cs="Arial"/>
          <w:i/>
          <w:iCs/>
          <w:sz w:val="18"/>
          <w:szCs w:val="18"/>
          <w:lang w:val="en-GB"/>
        </w:rPr>
        <w:t xml:space="preserve">either </w:t>
      </w:r>
      <w:r w:rsidRPr="20B16727">
        <w:rPr>
          <w:rFonts w:ascii="Arial" w:hAnsi="Arial" w:cs="Arial"/>
          <w:i/>
          <w:iCs/>
          <w:sz w:val="18"/>
          <w:szCs w:val="18"/>
          <w:lang w:val="en-GB"/>
        </w:rPr>
        <w:t xml:space="preserve">the ESF+ or other available sources. An analysis of the project results and feedback from stakeholders helps the </w:t>
      </w:r>
      <w:r w:rsidR="002207F6" w:rsidRPr="20B16727">
        <w:rPr>
          <w:rFonts w:ascii="Arial" w:hAnsi="Arial" w:cs="Arial"/>
          <w:i/>
          <w:iCs/>
          <w:sz w:val="18"/>
          <w:szCs w:val="18"/>
          <w:lang w:val="en-GB"/>
        </w:rPr>
        <w:t>b</w:t>
      </w:r>
      <w:r w:rsidRPr="20B16727">
        <w:rPr>
          <w:rFonts w:ascii="Arial" w:hAnsi="Arial" w:cs="Arial"/>
          <w:i/>
          <w:iCs/>
          <w:sz w:val="18"/>
          <w:szCs w:val="18"/>
          <w:lang w:val="en-GB"/>
        </w:rPr>
        <w:t>eneficiary to identify the root causes of</w:t>
      </w:r>
      <w:r w:rsidR="002207F6" w:rsidRPr="20B16727">
        <w:rPr>
          <w:rFonts w:ascii="Arial" w:hAnsi="Arial" w:cs="Arial"/>
          <w:i/>
          <w:iCs/>
          <w:sz w:val="18"/>
          <w:szCs w:val="18"/>
          <w:lang w:val="en-GB"/>
        </w:rPr>
        <w:t xml:space="preserve"> any</w:t>
      </w:r>
      <w:r w:rsidRPr="20B16727">
        <w:rPr>
          <w:rFonts w:ascii="Arial" w:hAnsi="Arial" w:cs="Arial"/>
          <w:i/>
          <w:iCs/>
          <w:sz w:val="18"/>
          <w:szCs w:val="18"/>
          <w:lang w:val="en-GB"/>
        </w:rPr>
        <w:t xml:space="preserve"> issues </w:t>
      </w:r>
      <w:proofErr w:type="spellStart"/>
      <w:r w:rsidRPr="20B16727">
        <w:rPr>
          <w:rFonts w:ascii="Arial" w:hAnsi="Arial" w:cs="Arial"/>
          <w:i/>
          <w:iCs/>
          <w:sz w:val="18"/>
          <w:szCs w:val="18"/>
          <w:lang w:val="en-GB"/>
        </w:rPr>
        <w:t>th</w:t>
      </w:r>
      <w:proofErr w:type="spellEnd"/>
      <w:r w:rsidRPr="20B16727">
        <w:rPr>
          <w:rFonts w:ascii="Arial" w:hAnsi="Arial" w:cs="Arial"/>
          <w:i/>
          <w:iCs/>
          <w:sz w:val="18"/>
          <w:szCs w:val="18"/>
          <w:lang w:val="en-US"/>
        </w:rPr>
        <w:t xml:space="preserve">at occurred during project implementation and prevent </w:t>
      </w:r>
      <w:r w:rsidR="002207F6" w:rsidRPr="20B16727">
        <w:rPr>
          <w:rFonts w:ascii="Arial" w:hAnsi="Arial" w:cs="Arial"/>
          <w:i/>
          <w:iCs/>
          <w:sz w:val="18"/>
          <w:szCs w:val="18"/>
          <w:lang w:val="en-US"/>
        </w:rPr>
        <w:t xml:space="preserve">them </w:t>
      </w:r>
      <w:r w:rsidRPr="20B16727">
        <w:rPr>
          <w:rFonts w:ascii="Arial" w:hAnsi="Arial" w:cs="Arial"/>
          <w:i/>
          <w:iCs/>
          <w:sz w:val="18"/>
          <w:szCs w:val="18"/>
          <w:lang w:val="en-US"/>
        </w:rPr>
        <w:t xml:space="preserve">or </w:t>
      </w:r>
      <w:proofErr w:type="spellStart"/>
      <w:r w:rsidRPr="20B16727">
        <w:rPr>
          <w:rFonts w:ascii="Arial" w:hAnsi="Arial" w:cs="Arial"/>
          <w:i/>
          <w:iCs/>
          <w:sz w:val="18"/>
          <w:szCs w:val="18"/>
          <w:lang w:val="en-US"/>
        </w:rPr>
        <w:t>minimise</w:t>
      </w:r>
      <w:proofErr w:type="spellEnd"/>
      <w:r w:rsidRPr="20B16727">
        <w:rPr>
          <w:rFonts w:ascii="Arial" w:hAnsi="Arial" w:cs="Arial"/>
          <w:i/>
          <w:iCs/>
          <w:sz w:val="18"/>
          <w:szCs w:val="18"/>
          <w:lang w:val="en-US"/>
        </w:rPr>
        <w:t xml:space="preserve"> potential risks in further application of the innovative approach on a larger scale.</w:t>
      </w:r>
      <w:r w:rsidR="005842A1" w:rsidRPr="20B16727">
        <w:rPr>
          <w:rFonts w:ascii="Segoe UI" w:eastAsia="Times New Roman" w:hAnsi="Segoe UI" w:cs="Segoe UI"/>
          <w:sz w:val="18"/>
          <w:szCs w:val="18"/>
          <w:lang w:val="en-US" w:eastAsia="lt-LT"/>
        </w:rPr>
        <w:t xml:space="preserve"> </w:t>
      </w:r>
      <w:r w:rsidR="005842A1" w:rsidRPr="20B16727">
        <w:rPr>
          <w:rFonts w:ascii="Arial" w:hAnsi="Arial" w:cs="Arial"/>
          <w:sz w:val="18"/>
          <w:szCs w:val="18"/>
          <w:lang w:val="en-US"/>
        </w:rPr>
        <w:t xml:space="preserve">To promote the transfer and/or scaling-up of social innovations across Europe the report </w:t>
      </w:r>
      <w:r w:rsidR="005842A1" w:rsidRPr="20B16727">
        <w:rPr>
          <w:rFonts w:ascii="Arial" w:hAnsi="Arial" w:cs="Arial"/>
          <w:b/>
          <w:bCs/>
          <w:sz w:val="18"/>
          <w:szCs w:val="18"/>
          <w:lang w:val="en-US"/>
        </w:rPr>
        <w:t xml:space="preserve">will be made public on the </w:t>
      </w:r>
      <w:r w:rsidR="002B2241" w:rsidRPr="20B16727">
        <w:rPr>
          <w:rFonts w:ascii="Arial" w:hAnsi="Arial" w:cs="Arial"/>
          <w:b/>
          <w:bCs/>
          <w:sz w:val="18"/>
          <w:szCs w:val="18"/>
          <w:lang w:val="en-US"/>
        </w:rPr>
        <w:t xml:space="preserve">ESF+ </w:t>
      </w:r>
      <w:r w:rsidR="005842A1" w:rsidRPr="20B16727">
        <w:rPr>
          <w:rFonts w:ascii="Arial" w:hAnsi="Arial" w:cs="Arial"/>
          <w:b/>
          <w:bCs/>
          <w:sz w:val="18"/>
          <w:szCs w:val="18"/>
          <w:lang w:val="en-US"/>
        </w:rPr>
        <w:t>SI+ Initiative website and on the European Commission website</w:t>
      </w:r>
      <w:r w:rsidR="005842A1" w:rsidRPr="20B16727">
        <w:rPr>
          <w:rFonts w:ascii="Arial" w:hAnsi="Arial" w:cs="Arial"/>
          <w:sz w:val="18"/>
          <w:szCs w:val="18"/>
          <w:lang w:val="en-US"/>
        </w:rPr>
        <w:t>.</w:t>
      </w:r>
    </w:p>
    <w:p w14:paraId="384FFE82" w14:textId="77777777" w:rsidR="007E5750" w:rsidRPr="00BF650B" w:rsidRDefault="007E5750" w:rsidP="007E5750">
      <w:pPr>
        <w:pStyle w:val="NoSpacing"/>
        <w:rPr>
          <w:rFonts w:ascii="Arial" w:hAnsi="Arial" w:cs="Arial"/>
          <w:i/>
          <w:iCs/>
          <w:sz w:val="18"/>
          <w:szCs w:val="18"/>
          <w:lang w:val="en-GB"/>
        </w:rPr>
      </w:pPr>
    </w:p>
    <w:p w14:paraId="6FE39179" w14:textId="50AB015C" w:rsidR="007E5750" w:rsidRPr="00BF650B" w:rsidRDefault="007E5750" w:rsidP="0089375D">
      <w:pPr>
        <w:pStyle w:val="NoSpacing"/>
        <w:jc w:val="both"/>
        <w:rPr>
          <w:rFonts w:ascii="Arial" w:hAnsi="Arial" w:cs="Arial"/>
          <w:i/>
          <w:iCs/>
          <w:sz w:val="18"/>
          <w:szCs w:val="18"/>
          <w:lang w:val="en-GB"/>
        </w:rPr>
      </w:pPr>
      <w:r w:rsidRPr="00BF650B">
        <w:rPr>
          <w:rFonts w:ascii="Arial" w:hAnsi="Arial" w:cs="Arial"/>
          <w:i/>
          <w:iCs/>
          <w:sz w:val="18"/>
          <w:szCs w:val="18"/>
          <w:lang w:val="en-GB"/>
        </w:rPr>
        <w:t xml:space="preserve">The report is structured into the following main sections, though the </w:t>
      </w:r>
      <w:r w:rsidR="002207F6">
        <w:rPr>
          <w:rFonts w:ascii="Arial" w:hAnsi="Arial" w:cs="Arial"/>
          <w:i/>
          <w:iCs/>
          <w:sz w:val="18"/>
          <w:szCs w:val="18"/>
          <w:lang w:val="en-GB"/>
        </w:rPr>
        <w:t>b</w:t>
      </w:r>
      <w:r w:rsidRPr="00BF650B">
        <w:rPr>
          <w:rFonts w:ascii="Arial" w:hAnsi="Arial" w:cs="Arial"/>
          <w:i/>
          <w:iCs/>
          <w:sz w:val="18"/>
          <w:szCs w:val="18"/>
          <w:lang w:val="en-GB"/>
        </w:rPr>
        <w:t>eneficiary may include additional sections in the report if they are deemed relevant.</w:t>
      </w:r>
    </w:p>
    <w:p w14:paraId="03CCB29A" w14:textId="77777777" w:rsidR="007E5750" w:rsidRPr="00BF650B" w:rsidRDefault="007E5750" w:rsidP="007E5750">
      <w:pPr>
        <w:pStyle w:val="NoSpacing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713A8F1" w14:textId="6A1D0F5A" w:rsidR="007E5750" w:rsidRPr="00BF650B" w:rsidRDefault="007E5750" w:rsidP="007E5750">
      <w:pPr>
        <w:numPr>
          <w:ilvl w:val="0"/>
          <w:numId w:val="7"/>
        </w:numPr>
        <w:ind w:left="284" w:hanging="284"/>
        <w:rPr>
          <w:rFonts w:ascii="Arial" w:eastAsiaTheme="minorHAnsi" w:hAnsi="Arial" w:cs="Arial"/>
          <w:b/>
          <w:bCs/>
          <w:color w:val="026AA6"/>
          <w:kern w:val="2"/>
          <w:sz w:val="20"/>
          <w:szCs w:val="20"/>
          <w:lang w:val="en-GB"/>
          <w14:ligatures w14:val="standardContextual"/>
        </w:rPr>
      </w:pPr>
      <w:r w:rsidRPr="00BF650B">
        <w:rPr>
          <w:rFonts w:ascii="Arial" w:eastAsiaTheme="minorHAnsi" w:hAnsi="Arial" w:cs="Arial"/>
          <w:b/>
          <w:bCs/>
          <w:color w:val="026AA6"/>
          <w:kern w:val="2"/>
          <w:sz w:val="20"/>
          <w:szCs w:val="20"/>
          <w:lang w:val="en-GB"/>
          <w14:ligatures w14:val="standardContextual"/>
        </w:rPr>
        <w:t xml:space="preserve">Outline of the project </w:t>
      </w:r>
    </w:p>
    <w:p w14:paraId="504AB396" w14:textId="77777777" w:rsidR="007E5750" w:rsidRPr="00BF650B" w:rsidRDefault="007E5750" w:rsidP="007E5750">
      <w:pPr>
        <w:jc w:val="both"/>
        <w:rPr>
          <w:rFonts w:ascii="Times New Roman" w:eastAsia="Times New Roman" w:hAnsi="Times New Roman" w:cs="Times New Roman"/>
          <w:b/>
          <w:bCs/>
          <w:lang w:val="en-GB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00"/>
      </w:tblGrid>
      <w:tr w:rsidR="007E5750" w:rsidRPr="00BF650B" w14:paraId="21C0D798" w14:textId="77777777" w:rsidTr="00BC73B9">
        <w:tc>
          <w:tcPr>
            <w:tcW w:w="10195" w:type="dxa"/>
            <w:vAlign w:val="center"/>
          </w:tcPr>
          <w:p w14:paraId="5CD853B0" w14:textId="7DEBB8E1" w:rsidR="007E5750" w:rsidRPr="00BF650B" w:rsidRDefault="007E5750" w:rsidP="00BC73B9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In this section, provide a description of</w:t>
            </w:r>
            <w:r w:rsidR="002207F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the following</w:t>
            </w: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:</w:t>
            </w:r>
          </w:p>
          <w:p w14:paraId="720F6ABD" w14:textId="77777777" w:rsidR="007E5750" w:rsidRPr="00BF650B" w:rsidRDefault="007E5750" w:rsidP="00BC73B9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Project background, objectives, and innovative approach applied.</w:t>
            </w:r>
          </w:p>
          <w:p w14:paraId="547ED2C3" w14:textId="77777777" w:rsidR="007E5750" w:rsidRPr="00BF650B" w:rsidRDefault="007E5750" w:rsidP="00BC73B9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Consortium composition.</w:t>
            </w:r>
          </w:p>
          <w:p w14:paraId="206877A8" w14:textId="77777777" w:rsidR="007E5750" w:rsidRPr="00BF650B" w:rsidRDefault="007E5750" w:rsidP="00BC73B9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Project target and the expected outputs. </w:t>
            </w:r>
          </w:p>
          <w:p w14:paraId="62C32253" w14:textId="3DB77359" w:rsidR="007E5750" w:rsidRPr="00BF650B" w:rsidRDefault="007E5750" w:rsidP="00BC73B9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Project implementation and </w:t>
            </w:r>
            <w:r w:rsidR="002207F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any</w:t>
            </w:r>
            <w:r w:rsidR="002207F6"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major changes </w:t>
            </w:r>
            <w:r w:rsidR="002207F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to</w:t>
            </w:r>
            <w:r w:rsidR="002207F6"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the planned activities. </w:t>
            </w:r>
          </w:p>
          <w:p w14:paraId="2F59C3FF" w14:textId="6C8B8EE9" w:rsidR="00BC73B9" w:rsidRPr="00BF650B" w:rsidRDefault="007E5750" w:rsidP="00BC73B9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The information should </w:t>
            </w:r>
            <w:r w:rsidR="002207F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provide</w:t>
            </w:r>
            <w:r w:rsidR="002207F6"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an overall picture of the project</w:t>
            </w:r>
            <w:r w:rsidR="002207F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without going into too much detail</w:t>
            </w: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.</w:t>
            </w:r>
          </w:p>
        </w:tc>
      </w:tr>
    </w:tbl>
    <w:p w14:paraId="7E1BA068" w14:textId="77777777" w:rsidR="007E5750" w:rsidRPr="00BF650B" w:rsidRDefault="007E5750" w:rsidP="007E5750">
      <w:pPr>
        <w:jc w:val="both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22260D81" w14:textId="5EF69B17" w:rsidR="007E5750" w:rsidRPr="00BF650B" w:rsidRDefault="007E5750" w:rsidP="007E5750">
      <w:pPr>
        <w:numPr>
          <w:ilvl w:val="0"/>
          <w:numId w:val="7"/>
        </w:numPr>
        <w:ind w:left="284" w:hanging="284"/>
        <w:rPr>
          <w:rFonts w:ascii="Arial" w:eastAsiaTheme="minorHAnsi" w:hAnsi="Arial" w:cs="Arial"/>
          <w:b/>
          <w:bCs/>
          <w:i/>
          <w:iCs/>
          <w:color w:val="026AA6"/>
          <w:kern w:val="2"/>
          <w:sz w:val="20"/>
          <w:szCs w:val="20"/>
          <w:lang w:val="en-GB"/>
        </w:rPr>
      </w:pPr>
      <w:r w:rsidRPr="00BF650B">
        <w:rPr>
          <w:rFonts w:ascii="Arial" w:eastAsiaTheme="minorHAnsi" w:hAnsi="Arial" w:cs="Arial"/>
          <w:b/>
          <w:bCs/>
          <w:color w:val="026AA6"/>
          <w:kern w:val="2"/>
          <w:sz w:val="20"/>
          <w:szCs w:val="20"/>
          <w:lang w:val="en-GB"/>
        </w:rPr>
        <w:t xml:space="preserve">Analysis and evaluation of project outcomes and impact </w:t>
      </w:r>
    </w:p>
    <w:p w14:paraId="24810EDC" w14:textId="77777777" w:rsidR="007E5750" w:rsidRPr="00BF650B" w:rsidRDefault="007E5750" w:rsidP="007E5750">
      <w:pPr>
        <w:ind w:left="284"/>
        <w:rPr>
          <w:rFonts w:ascii="Arial" w:eastAsiaTheme="minorHAnsi" w:hAnsi="Arial" w:cs="Arial"/>
          <w:b/>
          <w:bCs/>
          <w:i/>
          <w:iCs/>
          <w:color w:val="026AA6"/>
          <w:kern w:val="2"/>
          <w:sz w:val="20"/>
          <w:szCs w:val="20"/>
          <w:lang w:val="en-GB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00"/>
      </w:tblGrid>
      <w:tr w:rsidR="007E5750" w:rsidRPr="00BF650B" w14:paraId="31709D04" w14:textId="77777777" w:rsidTr="1FD03E77">
        <w:trPr>
          <w:trHeight w:val="919"/>
        </w:trPr>
        <w:tc>
          <w:tcPr>
            <w:tcW w:w="10195" w:type="dxa"/>
            <w:vAlign w:val="center"/>
          </w:tcPr>
          <w:p w14:paraId="5C83D87F" w14:textId="20FCF655" w:rsidR="007E5750" w:rsidRPr="00BF650B" w:rsidRDefault="007E5750" w:rsidP="00BC73B9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In this section:</w:t>
            </w:r>
          </w:p>
          <w:p w14:paraId="49157879" w14:textId="2D69A777" w:rsidR="007E5750" w:rsidRPr="00BF650B" w:rsidRDefault="007E5750" w:rsidP="00BC73B9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Present </w:t>
            </w:r>
            <w:r w:rsidR="002207F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the </w:t>
            </w: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project outcomes and describe the indicators applied.</w:t>
            </w:r>
          </w:p>
          <w:p w14:paraId="01668CC0" w14:textId="407DEA93" w:rsidR="007E5750" w:rsidRPr="00BF650B" w:rsidRDefault="66A39038" w:rsidP="1FD03E77">
            <w:pPr>
              <w:pStyle w:val="ListParagraph"/>
              <w:numPr>
                <w:ilvl w:val="0"/>
                <w:numId w:val="13"/>
              </w:numPr>
              <w:ind w:left="357" w:hanging="357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1FD03E7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>Present the evaluation or impact measurement framework applied, including methodology, indicators, data sources, baselines (where relevant), and limitations</w:t>
            </w:r>
            <w:r w:rsidR="71C1FB4A" w:rsidRPr="1FD03E7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>.</w:t>
            </w:r>
          </w:p>
          <w:p w14:paraId="1C30EF10" w14:textId="298E3DB2" w:rsidR="007E5750" w:rsidRPr="00BF650B" w:rsidRDefault="66A39038" w:rsidP="1FD03E77">
            <w:pPr>
              <w:pStyle w:val="ListParagraph"/>
              <w:numPr>
                <w:ilvl w:val="0"/>
                <w:numId w:val="13"/>
              </w:numPr>
              <w:ind w:left="357" w:hanging="357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1FD03E7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Provide a description of the </w:t>
            </w:r>
            <w:r w:rsidR="1B10431E" w:rsidRPr="1FD03E7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selected social innovation and/or </w:t>
            </w:r>
            <w:r w:rsidRPr="1FD03E7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tested intervention and </w:t>
            </w:r>
            <w:r w:rsidR="044C585B" w:rsidRPr="1FD03E7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>their</w:t>
            </w:r>
            <w:r w:rsidRPr="1FD03E7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 underlying logic, including evidence on the effectiveness of the intervention.</w:t>
            </w:r>
          </w:p>
          <w:p w14:paraId="66B5C478" w14:textId="34665387" w:rsidR="007E5750" w:rsidRPr="00BF650B" w:rsidRDefault="66A39038" w:rsidP="1FD03E77">
            <w:pPr>
              <w:pStyle w:val="ListParagraph"/>
              <w:numPr>
                <w:ilvl w:val="0"/>
                <w:numId w:val="13"/>
              </w:numPr>
              <w:ind w:left="357" w:hanging="357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1FD03E7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>Provide an analysis and evaluation of the project implementation, outcomes and impacts based on collected data through monitoring.</w:t>
            </w:r>
          </w:p>
          <w:p w14:paraId="6C591B13" w14:textId="4F208F3C" w:rsidR="007E5750" w:rsidRPr="00BF650B" w:rsidRDefault="66A39038" w:rsidP="1FD03E77">
            <w:pPr>
              <w:pStyle w:val="ListParagraph"/>
              <w:numPr>
                <w:ilvl w:val="0"/>
                <w:numId w:val="13"/>
              </w:numPr>
              <w:ind w:left="357" w:hanging="357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1FD03E7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>Provide an analysis of the reasons why the project may not have achieved the expected results to the planned extent (if applicable).</w:t>
            </w:r>
          </w:p>
        </w:tc>
      </w:tr>
    </w:tbl>
    <w:p w14:paraId="1EFF5A1B" w14:textId="68CEC33C" w:rsidR="008D4AF0" w:rsidRPr="00BF650B" w:rsidRDefault="008D4AF0" w:rsidP="007E5750">
      <w:pPr>
        <w:pStyle w:val="NoSpacing"/>
        <w:rPr>
          <w:rFonts w:ascii="Arial" w:hAnsi="Arial" w:cs="Arial"/>
          <w:sz w:val="18"/>
          <w:szCs w:val="18"/>
          <w:lang w:val="en-GB"/>
        </w:rPr>
      </w:pPr>
    </w:p>
    <w:p w14:paraId="0BC3B8E2" w14:textId="77777777" w:rsidR="00171F4D" w:rsidRDefault="00171F4D" w:rsidP="1FD03E77">
      <w:pPr>
        <w:pStyle w:val="NoSpacing"/>
        <w:rPr>
          <w:rFonts w:ascii="Arial" w:hAnsi="Arial" w:cs="Arial"/>
          <w:sz w:val="18"/>
          <w:szCs w:val="18"/>
          <w:lang w:val="en-GB"/>
        </w:rPr>
      </w:pPr>
    </w:p>
    <w:p w14:paraId="1DF600A0" w14:textId="1AB965FF" w:rsidR="007E5750" w:rsidRPr="00BF650B" w:rsidRDefault="00BC73B9" w:rsidP="007E5750">
      <w:pPr>
        <w:numPr>
          <w:ilvl w:val="0"/>
          <w:numId w:val="7"/>
        </w:numPr>
        <w:ind w:left="284" w:hanging="284"/>
        <w:rPr>
          <w:rFonts w:ascii="Times New Roman" w:eastAsia="Times New Roman" w:hAnsi="Times New Roman" w:cs="Times New Roman"/>
          <w:b/>
          <w:bCs/>
          <w:lang w:val="en-GB"/>
        </w:rPr>
      </w:pPr>
      <w:r w:rsidRPr="00BF650B">
        <w:rPr>
          <w:rFonts w:ascii="Arial" w:eastAsiaTheme="minorHAnsi" w:hAnsi="Arial" w:cs="Arial"/>
          <w:b/>
          <w:bCs/>
          <w:color w:val="026AA6"/>
          <w:kern w:val="2"/>
          <w:sz w:val="20"/>
          <w:szCs w:val="20"/>
          <w:lang w:val="en-GB"/>
        </w:rPr>
        <w:t>Structured feedback from inv</w:t>
      </w:r>
      <w:r w:rsidR="00441278" w:rsidRPr="00BF650B">
        <w:rPr>
          <w:rFonts w:ascii="Arial" w:eastAsiaTheme="minorHAnsi" w:hAnsi="Arial" w:cs="Arial"/>
          <w:b/>
          <w:bCs/>
          <w:color w:val="026AA6"/>
          <w:kern w:val="2"/>
          <w:sz w:val="20"/>
          <w:szCs w:val="20"/>
          <w:lang w:val="en-GB"/>
        </w:rPr>
        <w:t>o</w:t>
      </w:r>
      <w:r w:rsidRPr="00BF650B">
        <w:rPr>
          <w:rFonts w:ascii="Arial" w:eastAsiaTheme="minorHAnsi" w:hAnsi="Arial" w:cs="Arial"/>
          <w:b/>
          <w:bCs/>
          <w:color w:val="026AA6"/>
          <w:kern w:val="2"/>
          <w:sz w:val="20"/>
          <w:szCs w:val="20"/>
          <w:lang w:val="en-GB"/>
        </w:rPr>
        <w:t xml:space="preserve">lved </w:t>
      </w:r>
      <w:r w:rsidR="00F43DA8" w:rsidRPr="00BF650B">
        <w:rPr>
          <w:rFonts w:ascii="Arial" w:eastAsiaTheme="minorHAnsi" w:hAnsi="Arial" w:cs="Arial"/>
          <w:b/>
          <w:bCs/>
          <w:color w:val="026AA6"/>
          <w:kern w:val="2"/>
          <w:sz w:val="20"/>
          <w:szCs w:val="20"/>
          <w:lang w:val="en-GB"/>
        </w:rPr>
        <w:t>entities</w:t>
      </w:r>
      <w:r w:rsidRPr="00BF650B">
        <w:rPr>
          <w:rFonts w:ascii="Arial" w:eastAsiaTheme="minorHAnsi" w:hAnsi="Arial" w:cs="Arial"/>
          <w:b/>
          <w:bCs/>
          <w:color w:val="026AA6"/>
          <w:kern w:val="2"/>
          <w:sz w:val="20"/>
          <w:szCs w:val="20"/>
          <w:lang w:val="en-GB"/>
        </w:rPr>
        <w:t xml:space="preserve"> and relevant stakeholders</w:t>
      </w:r>
    </w:p>
    <w:p w14:paraId="6796EF0C" w14:textId="77777777" w:rsidR="00BC73B9" w:rsidRPr="00BF650B" w:rsidRDefault="00BC73B9" w:rsidP="00BC73B9">
      <w:pPr>
        <w:rPr>
          <w:rFonts w:ascii="Times New Roman" w:eastAsia="Times New Roman" w:hAnsi="Times New Roman" w:cs="Times New Roman"/>
          <w:b/>
          <w:bCs/>
          <w:lang w:val="en-GB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00"/>
      </w:tblGrid>
      <w:tr w:rsidR="007E5750" w:rsidRPr="00BF650B" w14:paraId="43A3A185" w14:textId="77777777" w:rsidTr="1FD03E77">
        <w:tc>
          <w:tcPr>
            <w:tcW w:w="10195" w:type="dxa"/>
            <w:vAlign w:val="center"/>
          </w:tcPr>
          <w:p w14:paraId="29E3B334" w14:textId="6E4CD28B" w:rsidR="00BC73B9" w:rsidRPr="00BF650B" w:rsidRDefault="00BC73B9" w:rsidP="00BC73B9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In this section:</w:t>
            </w:r>
          </w:p>
          <w:p w14:paraId="1F5E9B53" w14:textId="132D9D4E" w:rsidR="00BC73B9" w:rsidRPr="00BF650B" w:rsidRDefault="00BC73B9" w:rsidP="1FD03E77">
            <w:pPr>
              <w:numPr>
                <w:ilvl w:val="0"/>
                <w:numId w:val="11"/>
              </w:numPr>
              <w:ind w:left="357" w:hanging="357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Provide information on the methods used to gather structured feedback from involved </w:t>
            </w:r>
            <w:r w:rsidR="74FB6372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entities</w:t>
            </w: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and relevant stakeholders on aspects of the innovative approach</w:t>
            </w:r>
            <w:r w:rsidR="10A20B52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/social experimentation </w:t>
            </w: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and overall project implementation. </w:t>
            </w:r>
          </w:p>
          <w:p w14:paraId="447656E2" w14:textId="57BDE1B8" w:rsidR="007E5750" w:rsidRPr="00BF650B" w:rsidRDefault="00BC73B9" w:rsidP="1FD03E77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lastRenderedPageBreak/>
              <w:t xml:space="preserve">Present the feedback. Please share the insights and recommendations </w:t>
            </w:r>
            <w:r w:rsidR="006973B1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provided by the entities </w:t>
            </w: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(what worked well, what did not work, and what could benefit from alternative approaches). You can indicate recommendations for improvement in Section 4.</w:t>
            </w:r>
          </w:p>
          <w:p w14:paraId="72B5CDC3" w14:textId="6D00F476" w:rsidR="00BC73B9" w:rsidRPr="00BF650B" w:rsidRDefault="00BC73B9" w:rsidP="00BC73B9">
            <w:pPr>
              <w:ind w:left="357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</w:tbl>
    <w:p w14:paraId="7F1F1AA9" w14:textId="5CECDAA0" w:rsidR="00BC73B9" w:rsidRPr="00BF650B" w:rsidRDefault="00BC73B9" w:rsidP="002435A9">
      <w:pPr>
        <w:numPr>
          <w:ilvl w:val="0"/>
          <w:numId w:val="7"/>
        </w:numPr>
        <w:spacing w:before="240"/>
        <w:ind w:left="284" w:hanging="284"/>
        <w:rPr>
          <w:rFonts w:ascii="Arial" w:eastAsiaTheme="minorHAnsi" w:hAnsi="Arial" w:cs="Arial"/>
          <w:b/>
          <w:bCs/>
          <w:color w:val="026AA6"/>
          <w:kern w:val="2"/>
          <w:sz w:val="20"/>
          <w:szCs w:val="20"/>
          <w:lang w:val="en-GB"/>
        </w:rPr>
      </w:pPr>
      <w:r w:rsidRPr="00BF650B">
        <w:rPr>
          <w:rFonts w:ascii="Arial" w:eastAsiaTheme="minorHAnsi" w:hAnsi="Arial" w:cs="Arial"/>
          <w:b/>
          <w:bCs/>
          <w:color w:val="026AA6"/>
          <w:kern w:val="2"/>
          <w:sz w:val="20"/>
          <w:szCs w:val="20"/>
          <w:lang w:val="en-GB"/>
        </w:rPr>
        <w:lastRenderedPageBreak/>
        <w:t>Lessons learned and recommendations for applying the innovative approach</w:t>
      </w:r>
    </w:p>
    <w:p w14:paraId="6D6465F1" w14:textId="674EC5D2" w:rsidR="00BC73B9" w:rsidRPr="00BF650B" w:rsidRDefault="00BC73B9" w:rsidP="00BC73B9">
      <w:pPr>
        <w:ind w:left="284"/>
        <w:rPr>
          <w:rFonts w:ascii="Times New Roman" w:eastAsia="Times New Roman" w:hAnsi="Times New Roman" w:cs="Times New Roman"/>
          <w:b/>
          <w:bCs/>
          <w:lang w:val="en-GB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00"/>
      </w:tblGrid>
      <w:tr w:rsidR="00BC73B9" w:rsidRPr="00BF650B" w14:paraId="17C45248" w14:textId="77777777" w:rsidTr="1FD03E77">
        <w:tc>
          <w:tcPr>
            <w:tcW w:w="10195" w:type="dxa"/>
            <w:vAlign w:val="center"/>
          </w:tcPr>
          <w:p w14:paraId="0681587E" w14:textId="7AB1F14B" w:rsidR="00BC73B9" w:rsidRPr="00BF650B" w:rsidRDefault="00BC73B9" w:rsidP="00BC73B9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In this section:</w:t>
            </w:r>
          </w:p>
          <w:p w14:paraId="2B2C8635" w14:textId="713F0FEA" w:rsidR="00BC73B9" w:rsidRPr="00BF650B" w:rsidRDefault="00BC73B9" w:rsidP="00767E86">
            <w:pPr>
              <w:numPr>
                <w:ilvl w:val="0"/>
                <w:numId w:val="15"/>
              </w:numPr>
              <w:ind w:left="357" w:hanging="357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Provide a general assessment of the application </w:t>
            </w:r>
            <w:r w:rsidR="006973B1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of the</w:t>
            </w: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innovative approach</w:t>
            </w:r>
            <w:r w:rsidR="5CA6F020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,</w:t>
            </w:r>
            <w:r w:rsidR="0AB8B3CA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and if </w:t>
            </w:r>
            <w:r w:rsidR="53888D8F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a </w:t>
            </w:r>
            <w:r w:rsidR="0AB8B3CA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new approach </w:t>
            </w:r>
            <w:r w:rsidR="0EA001A8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was </w:t>
            </w:r>
            <w:r w:rsidR="0AB8B3CA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tested</w:t>
            </w:r>
            <w:r w:rsidR="0B7A609F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– an assessment of </w:t>
            </w:r>
            <w:r w:rsidR="0AB8B3CA" w:rsidRPr="1FD03E7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>the tested intervention, including its underlying logic and a summary of evidence on its effectiveness.</w:t>
            </w:r>
          </w:p>
          <w:p w14:paraId="66256E14" w14:textId="3BCCCDFF" w:rsidR="00BC73B9" w:rsidRPr="00BF650B" w:rsidRDefault="00BC73B9" w:rsidP="00767E86">
            <w:pPr>
              <w:numPr>
                <w:ilvl w:val="0"/>
                <w:numId w:val="15"/>
              </w:numPr>
              <w:spacing w:line="259" w:lineRule="auto"/>
              <w:ind w:left="357" w:hanging="357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Highlight the positive aspects of the </w:t>
            </w:r>
            <w:r w:rsidR="724A1CD8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intervention </w:t>
            </w: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by analysi</w:t>
            </w:r>
            <w:r w:rsidR="14611A31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ng</w:t>
            </w: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what worked well and </w:t>
            </w:r>
            <w:r w:rsidR="2ABFAF1F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has potential for replication or scaling.</w:t>
            </w:r>
          </w:p>
          <w:p w14:paraId="44FCD267" w14:textId="3685A218" w:rsidR="00BC73B9" w:rsidRPr="00BF650B" w:rsidRDefault="2E99BB98" w:rsidP="00767E86">
            <w:pPr>
              <w:numPr>
                <w:ilvl w:val="0"/>
                <w:numId w:val="15"/>
              </w:numPr>
              <w:spacing w:line="259" w:lineRule="auto"/>
              <w:ind w:left="357" w:hanging="357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Analyse </w:t>
            </w:r>
            <w:r w:rsidR="00BC73B9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what did not work </w:t>
            </w:r>
            <w:r w:rsidR="42D144F1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as expected </w:t>
            </w:r>
            <w:r w:rsidR="00BC73B9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and should be </w:t>
            </w:r>
            <w:r w:rsidR="6D0E3763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adapted or </w:t>
            </w:r>
            <w:r w:rsidR="00BC73B9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reconsidered in </w:t>
            </w:r>
            <w:r w:rsidR="680C05CB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future </w:t>
            </w:r>
            <w:r w:rsidR="00BC73B9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implementations.</w:t>
            </w:r>
          </w:p>
          <w:p w14:paraId="2C5B1A96" w14:textId="7E1F90FC" w:rsidR="00BC73B9" w:rsidRPr="00BF650B" w:rsidRDefault="0DD3D9C6" w:rsidP="00767E86">
            <w:pPr>
              <w:numPr>
                <w:ilvl w:val="0"/>
                <w:numId w:val="10"/>
              </w:numPr>
              <w:spacing w:line="259" w:lineRule="auto"/>
              <w:ind w:left="357" w:hanging="357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Summari</w:t>
            </w:r>
            <w:r w:rsidR="3D1E0744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s</w:t>
            </w: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e </w:t>
            </w:r>
            <w:r w:rsidR="00BC73B9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the</w:t>
            </w:r>
            <w:r w:rsidR="648F20D7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main</w:t>
            </w:r>
            <w:r w:rsidR="00BC73B9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lessons learned and </w:t>
            </w:r>
            <w:r w:rsidR="16B0146A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provide </w:t>
            </w:r>
            <w:r w:rsidR="00BC73B9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recommendations for future replicators and/or developers of the innovative approach</w:t>
            </w:r>
            <w:r w:rsidR="0BAA7CA4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, using </w:t>
            </w:r>
            <w:r w:rsidR="00BC73B9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the table below.</w:t>
            </w:r>
          </w:p>
          <w:p w14:paraId="65D42CB7" w14:textId="32208ACB" w:rsidR="00BC73B9" w:rsidRPr="00BF650B" w:rsidRDefault="00BC73B9" w:rsidP="00BC73B9">
            <w:pPr>
              <w:ind w:left="357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</w:tbl>
    <w:p w14:paraId="18FC1C15" w14:textId="77777777" w:rsidR="00BC73B9" w:rsidRPr="00BF650B" w:rsidRDefault="00BC73B9" w:rsidP="007E5750">
      <w:pPr>
        <w:pStyle w:val="NoSpacing"/>
        <w:rPr>
          <w:rFonts w:ascii="Arial" w:hAnsi="Arial" w:cs="Arial"/>
          <w:sz w:val="18"/>
          <w:szCs w:val="18"/>
          <w:lang w:val="en-GB"/>
        </w:rPr>
      </w:pPr>
    </w:p>
    <w:p w14:paraId="1C9ED90B" w14:textId="7D1AC511" w:rsidR="000028E8" w:rsidRPr="00BF650B" w:rsidRDefault="000028E8" w:rsidP="000028E8">
      <w:pPr>
        <w:pStyle w:val="NoSpacing"/>
        <w:rPr>
          <w:rFonts w:ascii="Arial" w:hAnsi="Arial" w:cs="Arial"/>
          <w:i/>
          <w:iCs/>
          <w:sz w:val="18"/>
          <w:szCs w:val="18"/>
          <w:lang w:val="en-GB"/>
        </w:rPr>
      </w:pPr>
      <w:r w:rsidRPr="00BF650B">
        <w:rPr>
          <w:rFonts w:ascii="Arial" w:hAnsi="Arial" w:cs="Arial"/>
          <w:i/>
          <w:iCs/>
          <w:sz w:val="18"/>
          <w:szCs w:val="18"/>
          <w:lang w:val="en-GB"/>
        </w:rPr>
        <w:t>For the analysis of the lessons learn</w:t>
      </w:r>
      <w:r w:rsidR="006973B1">
        <w:rPr>
          <w:rFonts w:ascii="Arial" w:hAnsi="Arial" w:cs="Arial"/>
          <w:i/>
          <w:iCs/>
          <w:sz w:val="18"/>
          <w:szCs w:val="18"/>
          <w:lang w:val="en-GB"/>
        </w:rPr>
        <w:t>ed</w:t>
      </w:r>
      <w:r w:rsidRPr="00BF650B">
        <w:rPr>
          <w:rFonts w:ascii="Arial" w:hAnsi="Arial" w:cs="Arial"/>
          <w:i/>
          <w:iCs/>
          <w:sz w:val="18"/>
          <w:szCs w:val="18"/>
          <w:lang w:val="en-GB"/>
        </w:rPr>
        <w:t xml:space="preserve">, please fill in the table. You </w:t>
      </w:r>
      <w:r w:rsidR="006973B1">
        <w:rPr>
          <w:rFonts w:ascii="Arial" w:hAnsi="Arial" w:cs="Arial"/>
          <w:i/>
          <w:iCs/>
          <w:sz w:val="18"/>
          <w:szCs w:val="18"/>
          <w:lang w:val="en-GB"/>
        </w:rPr>
        <w:t>can</w:t>
      </w:r>
      <w:r w:rsidR="006973B1" w:rsidRPr="00BF650B">
        <w:rPr>
          <w:rFonts w:ascii="Arial" w:hAnsi="Arial" w:cs="Arial"/>
          <w:i/>
          <w:iCs/>
          <w:sz w:val="18"/>
          <w:szCs w:val="18"/>
          <w:lang w:val="en-GB"/>
        </w:rPr>
        <w:t xml:space="preserve"> </w:t>
      </w:r>
      <w:r w:rsidRPr="00BF650B">
        <w:rPr>
          <w:rFonts w:ascii="Arial" w:hAnsi="Arial" w:cs="Arial"/>
          <w:i/>
          <w:iCs/>
          <w:sz w:val="18"/>
          <w:szCs w:val="18"/>
          <w:lang w:val="en-GB"/>
        </w:rPr>
        <w:t>add as many rows to the table as necessary.</w:t>
      </w:r>
    </w:p>
    <w:p w14:paraId="1F65BA0A" w14:textId="77777777" w:rsidR="000028E8" w:rsidRPr="00BF650B" w:rsidRDefault="000028E8" w:rsidP="007E5750">
      <w:pPr>
        <w:pStyle w:val="NoSpacing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511"/>
        <w:gridCol w:w="1761"/>
        <w:gridCol w:w="1761"/>
        <w:gridCol w:w="1760"/>
        <w:gridCol w:w="1760"/>
        <w:gridCol w:w="1760"/>
      </w:tblGrid>
      <w:tr w:rsidR="000028E8" w:rsidRPr="00BF650B" w14:paraId="791A48A0" w14:textId="77777777" w:rsidTr="00D53C8F">
        <w:tc>
          <w:tcPr>
            <w:tcW w:w="274" w:type="pct"/>
            <w:shd w:val="clear" w:color="auto" w:fill="D9E2F3" w:themeFill="accent1" w:themeFillTint="33"/>
          </w:tcPr>
          <w:p w14:paraId="5E5907C7" w14:textId="77777777" w:rsidR="000028E8" w:rsidRPr="00BF650B" w:rsidRDefault="000028E8" w:rsidP="000028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sz w:val="18"/>
                <w:szCs w:val="18"/>
                <w:lang w:val="en-GB"/>
              </w:rPr>
              <w:t>No.</w:t>
            </w:r>
          </w:p>
        </w:tc>
        <w:tc>
          <w:tcPr>
            <w:tcW w:w="945" w:type="pct"/>
            <w:shd w:val="clear" w:color="auto" w:fill="D9E2F3" w:themeFill="accent1" w:themeFillTint="33"/>
            <w:vAlign w:val="center"/>
          </w:tcPr>
          <w:p w14:paraId="188C3FD4" w14:textId="77777777" w:rsidR="000028E8" w:rsidRPr="00BF650B" w:rsidRDefault="000028E8" w:rsidP="000028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sz w:val="18"/>
                <w:szCs w:val="18"/>
                <w:lang w:val="en-GB"/>
              </w:rPr>
              <w:t>Situation description (what happened)</w:t>
            </w:r>
          </w:p>
        </w:tc>
        <w:tc>
          <w:tcPr>
            <w:tcW w:w="945" w:type="pct"/>
            <w:shd w:val="clear" w:color="auto" w:fill="D9E2F3" w:themeFill="accent1" w:themeFillTint="33"/>
            <w:vAlign w:val="center"/>
          </w:tcPr>
          <w:p w14:paraId="57795605" w14:textId="77777777" w:rsidR="000028E8" w:rsidRPr="00BF650B" w:rsidRDefault="000028E8" w:rsidP="000028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sz w:val="18"/>
                <w:szCs w:val="18"/>
                <w:lang w:val="en-GB"/>
              </w:rPr>
              <w:t>Impact on project implementation</w:t>
            </w:r>
          </w:p>
        </w:tc>
        <w:tc>
          <w:tcPr>
            <w:tcW w:w="945" w:type="pct"/>
            <w:shd w:val="clear" w:color="auto" w:fill="D9E2F3" w:themeFill="accent1" w:themeFillTint="33"/>
            <w:vAlign w:val="center"/>
          </w:tcPr>
          <w:p w14:paraId="64E5EBE2" w14:textId="07070AA6" w:rsidR="000028E8" w:rsidRPr="00BF650B" w:rsidRDefault="000028E8" w:rsidP="000028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sz w:val="18"/>
                <w:szCs w:val="18"/>
                <w:lang w:val="en-GB"/>
              </w:rPr>
              <w:t>Early warning signs/cause</w:t>
            </w:r>
          </w:p>
        </w:tc>
        <w:tc>
          <w:tcPr>
            <w:tcW w:w="945" w:type="pct"/>
            <w:shd w:val="clear" w:color="auto" w:fill="D9E2F3" w:themeFill="accent1" w:themeFillTint="33"/>
            <w:vAlign w:val="center"/>
          </w:tcPr>
          <w:p w14:paraId="35114350" w14:textId="77777777" w:rsidR="000028E8" w:rsidRPr="00BF650B" w:rsidRDefault="000028E8" w:rsidP="000028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sz w:val="18"/>
                <w:szCs w:val="18"/>
                <w:lang w:val="en-GB"/>
              </w:rPr>
              <w:t xml:space="preserve">Actions taken </w:t>
            </w:r>
          </w:p>
          <w:p w14:paraId="639736C9" w14:textId="1B4EB20C" w:rsidR="000028E8" w:rsidRPr="00BF650B" w:rsidRDefault="000028E8" w:rsidP="000028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sz w:val="18"/>
                <w:szCs w:val="18"/>
                <w:lang w:val="en-GB"/>
              </w:rPr>
              <w:t>(what was done)</w:t>
            </w:r>
          </w:p>
        </w:tc>
        <w:tc>
          <w:tcPr>
            <w:tcW w:w="945" w:type="pct"/>
            <w:shd w:val="clear" w:color="auto" w:fill="D9E2F3" w:themeFill="accent1" w:themeFillTint="33"/>
            <w:vAlign w:val="center"/>
          </w:tcPr>
          <w:p w14:paraId="4B8FDA58" w14:textId="77777777" w:rsidR="000028E8" w:rsidRPr="00BF650B" w:rsidRDefault="000028E8" w:rsidP="000028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sz w:val="18"/>
                <w:szCs w:val="18"/>
                <w:lang w:val="en-GB"/>
              </w:rPr>
              <w:t xml:space="preserve">Recommendations </w:t>
            </w:r>
          </w:p>
          <w:p w14:paraId="3B1D9642" w14:textId="3123F58C" w:rsidR="000028E8" w:rsidRPr="00BF650B" w:rsidRDefault="000028E8" w:rsidP="000028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sz w:val="18"/>
                <w:szCs w:val="18"/>
                <w:lang w:val="en-GB"/>
              </w:rPr>
              <w:t>for improvement</w:t>
            </w:r>
          </w:p>
        </w:tc>
      </w:tr>
      <w:tr w:rsidR="000028E8" w:rsidRPr="00BF650B" w14:paraId="11BBD180" w14:textId="77777777" w:rsidTr="00D53C8F">
        <w:trPr>
          <w:trHeight w:val="114"/>
        </w:trPr>
        <w:tc>
          <w:tcPr>
            <w:tcW w:w="274" w:type="pct"/>
            <w:shd w:val="clear" w:color="auto" w:fill="D9E2F3" w:themeFill="accent1" w:themeFillTint="33"/>
          </w:tcPr>
          <w:p w14:paraId="00611C7D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bookmarkStart w:id="0" w:name="_Hlk120119663"/>
            <w:r w:rsidRPr="00BF650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</w:t>
            </w:r>
          </w:p>
        </w:tc>
        <w:tc>
          <w:tcPr>
            <w:tcW w:w="945" w:type="pct"/>
            <w:vAlign w:val="center"/>
          </w:tcPr>
          <w:p w14:paraId="7FAB2139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63268FB3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5963B9F1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61E12C50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166DEA22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  <w:bookmarkEnd w:id="0"/>
      <w:tr w:rsidR="000028E8" w:rsidRPr="00BF650B" w14:paraId="5D947CBC" w14:textId="77777777" w:rsidTr="00D53C8F">
        <w:tc>
          <w:tcPr>
            <w:tcW w:w="274" w:type="pct"/>
            <w:shd w:val="clear" w:color="auto" w:fill="D9E2F3" w:themeFill="accent1" w:themeFillTint="33"/>
          </w:tcPr>
          <w:p w14:paraId="6D60E959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945" w:type="pct"/>
            <w:vAlign w:val="center"/>
          </w:tcPr>
          <w:p w14:paraId="1EFD3AAE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73C0DDDB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490C00B0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6C832997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7EDF74E5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  <w:tr w:rsidR="000028E8" w:rsidRPr="00BF650B" w14:paraId="3532760E" w14:textId="77777777" w:rsidTr="00D53C8F">
        <w:tc>
          <w:tcPr>
            <w:tcW w:w="274" w:type="pct"/>
            <w:shd w:val="clear" w:color="auto" w:fill="D9E2F3" w:themeFill="accent1" w:themeFillTint="33"/>
          </w:tcPr>
          <w:p w14:paraId="248228C4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3</w:t>
            </w:r>
          </w:p>
        </w:tc>
        <w:tc>
          <w:tcPr>
            <w:tcW w:w="945" w:type="pct"/>
            <w:vAlign w:val="center"/>
          </w:tcPr>
          <w:p w14:paraId="55868C55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25C28B85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336F43B6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4E856127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6DECEC4F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  <w:tr w:rsidR="000028E8" w:rsidRPr="00BF650B" w14:paraId="76657789" w14:textId="77777777" w:rsidTr="00D53C8F">
        <w:tc>
          <w:tcPr>
            <w:tcW w:w="274" w:type="pct"/>
            <w:shd w:val="clear" w:color="auto" w:fill="D9E2F3" w:themeFill="accent1" w:themeFillTint="33"/>
          </w:tcPr>
          <w:p w14:paraId="6BE7CB61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4</w:t>
            </w:r>
          </w:p>
        </w:tc>
        <w:tc>
          <w:tcPr>
            <w:tcW w:w="945" w:type="pct"/>
            <w:vAlign w:val="center"/>
          </w:tcPr>
          <w:p w14:paraId="558EF40C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68354939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5F46F9E1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40ED1557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625873F5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  <w:tr w:rsidR="000028E8" w:rsidRPr="00BF650B" w14:paraId="5491B7E7" w14:textId="77777777" w:rsidTr="00D53C8F">
        <w:tc>
          <w:tcPr>
            <w:tcW w:w="274" w:type="pct"/>
            <w:shd w:val="clear" w:color="auto" w:fill="D9E2F3" w:themeFill="accent1" w:themeFillTint="33"/>
          </w:tcPr>
          <w:p w14:paraId="2DA7B470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945" w:type="pct"/>
            <w:vAlign w:val="center"/>
          </w:tcPr>
          <w:p w14:paraId="4CEC1876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18733505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16C5C59A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3C3A750B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29A90781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  <w:tr w:rsidR="000028E8" w:rsidRPr="00BF650B" w14:paraId="6DA52662" w14:textId="77777777" w:rsidTr="00D53C8F">
        <w:tc>
          <w:tcPr>
            <w:tcW w:w="274" w:type="pct"/>
            <w:shd w:val="clear" w:color="auto" w:fill="D9E2F3" w:themeFill="accent1" w:themeFillTint="33"/>
          </w:tcPr>
          <w:p w14:paraId="7549032A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945" w:type="pct"/>
            <w:vAlign w:val="center"/>
          </w:tcPr>
          <w:p w14:paraId="064EF754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1E7305AB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3DAD34C8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38CEB752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6D5B9662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  <w:tr w:rsidR="000028E8" w:rsidRPr="00BF650B" w14:paraId="7E5F5F6C" w14:textId="77777777" w:rsidTr="00D53C8F">
        <w:tc>
          <w:tcPr>
            <w:tcW w:w="274" w:type="pct"/>
            <w:shd w:val="clear" w:color="auto" w:fill="D9E2F3" w:themeFill="accent1" w:themeFillTint="33"/>
          </w:tcPr>
          <w:p w14:paraId="73BE764F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945" w:type="pct"/>
            <w:vAlign w:val="center"/>
          </w:tcPr>
          <w:p w14:paraId="2879EC7F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6872962E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0EF85EF2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695F2388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01E30C66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  <w:tr w:rsidR="000028E8" w:rsidRPr="00BF650B" w14:paraId="7A2C769E" w14:textId="77777777" w:rsidTr="00D53C8F">
        <w:tc>
          <w:tcPr>
            <w:tcW w:w="274" w:type="pct"/>
            <w:shd w:val="clear" w:color="auto" w:fill="D9E2F3" w:themeFill="accent1" w:themeFillTint="33"/>
          </w:tcPr>
          <w:p w14:paraId="2BDC9F2F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945" w:type="pct"/>
            <w:vAlign w:val="center"/>
          </w:tcPr>
          <w:p w14:paraId="5628A156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6FC24638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0B0CB45A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016FAAA7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33F286DC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  <w:tr w:rsidR="000028E8" w:rsidRPr="00BF650B" w14:paraId="3E1602B4" w14:textId="77777777" w:rsidTr="00D53C8F">
        <w:tc>
          <w:tcPr>
            <w:tcW w:w="274" w:type="pct"/>
            <w:shd w:val="clear" w:color="auto" w:fill="D9E2F3" w:themeFill="accent1" w:themeFillTint="33"/>
          </w:tcPr>
          <w:p w14:paraId="16CF88CB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9</w:t>
            </w:r>
          </w:p>
        </w:tc>
        <w:tc>
          <w:tcPr>
            <w:tcW w:w="945" w:type="pct"/>
            <w:vAlign w:val="center"/>
          </w:tcPr>
          <w:p w14:paraId="7B70C7D2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30AEBAF3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3A46D944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4B09C923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51762FD6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  <w:tr w:rsidR="000028E8" w:rsidRPr="00BF650B" w14:paraId="516FF703" w14:textId="77777777" w:rsidTr="00D53C8F">
        <w:tc>
          <w:tcPr>
            <w:tcW w:w="274" w:type="pct"/>
            <w:shd w:val="clear" w:color="auto" w:fill="D9E2F3" w:themeFill="accent1" w:themeFillTint="33"/>
          </w:tcPr>
          <w:p w14:paraId="6D7284AF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10</w:t>
            </w:r>
          </w:p>
        </w:tc>
        <w:tc>
          <w:tcPr>
            <w:tcW w:w="945" w:type="pct"/>
            <w:vAlign w:val="center"/>
          </w:tcPr>
          <w:p w14:paraId="41B3D7AA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2B655EA4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6AEC70CC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0BB03D4C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945" w:type="pct"/>
            <w:vAlign w:val="center"/>
          </w:tcPr>
          <w:p w14:paraId="032C3167" w14:textId="77777777" w:rsidR="000028E8" w:rsidRPr="00BF650B" w:rsidRDefault="000028E8" w:rsidP="00D53C8F">
            <w:pPr>
              <w:pStyle w:val="paragraph"/>
              <w:spacing w:before="60" w:beforeAutospacing="0" w:after="6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</w:tbl>
    <w:p w14:paraId="0BC2AB52" w14:textId="77777777" w:rsidR="000028E8" w:rsidRPr="00BF650B" w:rsidRDefault="000028E8" w:rsidP="007E5750">
      <w:pPr>
        <w:pStyle w:val="NoSpacing"/>
        <w:rPr>
          <w:rFonts w:ascii="Arial" w:hAnsi="Arial" w:cs="Arial"/>
          <w:sz w:val="18"/>
          <w:szCs w:val="18"/>
          <w:lang w:val="en-GB"/>
        </w:rPr>
      </w:pPr>
    </w:p>
    <w:p w14:paraId="07F93BAB" w14:textId="290A6836" w:rsidR="1FD03E77" w:rsidRDefault="1FD03E77" w:rsidP="1FD03E77">
      <w:pPr>
        <w:pStyle w:val="NoSpacing"/>
        <w:rPr>
          <w:rFonts w:ascii="Arial" w:hAnsi="Arial" w:cs="Arial"/>
          <w:sz w:val="18"/>
          <w:szCs w:val="18"/>
          <w:lang w:val="en-GB"/>
        </w:rPr>
      </w:pPr>
    </w:p>
    <w:p w14:paraId="77FAF184" w14:textId="75509323" w:rsidR="1FD03E77" w:rsidRDefault="1FD03E77" w:rsidP="1FD03E77">
      <w:pPr>
        <w:pStyle w:val="NoSpacing"/>
        <w:rPr>
          <w:rFonts w:ascii="Arial" w:hAnsi="Arial" w:cs="Arial"/>
          <w:sz w:val="18"/>
          <w:szCs w:val="18"/>
          <w:lang w:val="en-GB"/>
        </w:rPr>
      </w:pPr>
    </w:p>
    <w:p w14:paraId="4B9CE118" w14:textId="7B77B4C1" w:rsidR="000028E8" w:rsidRPr="00BF650B" w:rsidRDefault="000028E8" w:rsidP="00854968">
      <w:pPr>
        <w:numPr>
          <w:ilvl w:val="0"/>
          <w:numId w:val="7"/>
        </w:numPr>
        <w:ind w:left="284" w:hanging="284"/>
        <w:jc w:val="both"/>
        <w:rPr>
          <w:rFonts w:ascii="Arial" w:eastAsiaTheme="minorHAnsi" w:hAnsi="Arial" w:cs="Arial"/>
          <w:b/>
          <w:bCs/>
          <w:color w:val="026AA6"/>
          <w:kern w:val="2"/>
          <w:sz w:val="20"/>
          <w:szCs w:val="20"/>
          <w:lang w:val="en-GB"/>
        </w:rPr>
      </w:pPr>
      <w:r w:rsidRPr="00BF650B">
        <w:rPr>
          <w:rFonts w:ascii="Arial" w:eastAsiaTheme="minorHAnsi" w:hAnsi="Arial" w:cs="Arial"/>
          <w:b/>
          <w:bCs/>
          <w:color w:val="026AA6"/>
          <w:kern w:val="2"/>
          <w:sz w:val="20"/>
          <w:szCs w:val="20"/>
          <w:lang w:val="en-GB"/>
        </w:rPr>
        <w:t>Planned follow-up activities and a long-term sustainability strategy for rolling out the innovative approach</w:t>
      </w:r>
    </w:p>
    <w:p w14:paraId="55251661" w14:textId="77777777" w:rsidR="000028E8" w:rsidRPr="00BF650B" w:rsidRDefault="000028E8" w:rsidP="000028E8">
      <w:pPr>
        <w:ind w:left="284"/>
        <w:rPr>
          <w:rFonts w:ascii="Times New Roman" w:eastAsia="Times New Roman" w:hAnsi="Times New Roman" w:cs="Times New Roman"/>
          <w:b/>
          <w:bCs/>
          <w:lang w:val="en-GB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00"/>
      </w:tblGrid>
      <w:tr w:rsidR="000028E8" w:rsidRPr="00BF650B" w14:paraId="1D28800E" w14:textId="77777777" w:rsidTr="00171F4D">
        <w:trPr>
          <w:trHeight w:val="831"/>
        </w:trPr>
        <w:tc>
          <w:tcPr>
            <w:tcW w:w="10195" w:type="dxa"/>
            <w:vAlign w:val="center"/>
          </w:tcPr>
          <w:p w14:paraId="2F5BA5EC" w14:textId="77777777" w:rsidR="000028E8" w:rsidRPr="00355D78" w:rsidRDefault="000028E8" w:rsidP="000028E8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BF650B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In this </w:t>
            </w:r>
            <w:r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section:</w:t>
            </w:r>
          </w:p>
          <w:p w14:paraId="69F92A98" w14:textId="35F073A4" w:rsidR="000028E8" w:rsidRPr="00355D78" w:rsidRDefault="000028E8" w:rsidP="1FD03E77">
            <w:pPr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Describe your </w:t>
            </w:r>
            <w:bookmarkStart w:id="1" w:name="_Int_ZPy74og4"/>
            <w:proofErr w:type="gramStart"/>
            <w:r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future plans</w:t>
            </w:r>
            <w:bookmarkEnd w:id="1"/>
            <w:proofErr w:type="gramEnd"/>
            <w:r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for scaling</w:t>
            </w:r>
            <w:r w:rsidR="5B63F420"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up</w:t>
            </w:r>
            <w:r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the innovative approach on a larger scale</w:t>
            </w:r>
            <w:r w:rsidR="7F38B11F"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,</w:t>
            </w:r>
            <w:r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based on the experience and results of the project</w:t>
            </w:r>
            <w:r w:rsidR="006973B1"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.</w:t>
            </w:r>
            <w:r w:rsidR="36F8E610"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If a new approach was tested -</w:t>
            </w:r>
            <w:r w:rsidR="44481F7B"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d</w:t>
            </w:r>
            <w:r w:rsidR="44481F7B" w:rsidRPr="00355D78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escribe your </w:t>
            </w:r>
            <w:proofErr w:type="gramStart"/>
            <w:r w:rsidR="44481F7B" w:rsidRPr="00355D78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>future plans</w:t>
            </w:r>
            <w:proofErr w:type="gramEnd"/>
            <w:r w:rsidR="44481F7B" w:rsidRPr="00355D78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 for scaling up the innovative approach on a larger scale, based on the experience and results generated through the social experimentation carried out within the project.</w:t>
            </w:r>
          </w:p>
          <w:p w14:paraId="16E3FD96" w14:textId="6F1CB708" w:rsidR="000028E8" w:rsidRPr="00355D78" w:rsidRDefault="000028E8" w:rsidP="1FD03E77">
            <w:pPr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Analyse </w:t>
            </w:r>
            <w:r w:rsidR="006973B1"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the </w:t>
            </w:r>
            <w:r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possible challenges and constraints you may encounter when scaling </w:t>
            </w:r>
            <w:r w:rsidR="0B4E9E63"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up </w:t>
            </w:r>
            <w:r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the innovative approach and provide the measures you intend to implement to tackle them</w:t>
            </w:r>
            <w:r w:rsidR="006973B1"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.</w:t>
            </w:r>
          </w:p>
          <w:p w14:paraId="6A676F5F" w14:textId="202A8525" w:rsidR="000028E8" w:rsidRPr="00171F4D" w:rsidRDefault="000028E8" w:rsidP="00171F4D">
            <w:pPr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</w:pPr>
            <w:r w:rsidRPr="00355D78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Provide</w:t>
            </w: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information on potential financial needs and the funding sources</w:t>
            </w:r>
            <w:r w:rsidR="47EB6250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identified to meet th</w:t>
            </w:r>
            <w:r w:rsidR="5E8E4061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e</w:t>
            </w: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>se needs and ensure</w:t>
            </w:r>
            <w:r w:rsidR="5E8E4061"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the</w:t>
            </w:r>
            <w:r w:rsidRPr="1FD03E77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/>
              </w:rPr>
              <w:t xml:space="preserve"> long-term sustainability of the initiative. </w:t>
            </w:r>
          </w:p>
        </w:tc>
      </w:tr>
    </w:tbl>
    <w:p w14:paraId="3A2856EC" w14:textId="7C626764" w:rsidR="000028E8" w:rsidRPr="00BF650B" w:rsidRDefault="000028E8" w:rsidP="00A322C4">
      <w:pPr>
        <w:pStyle w:val="NoSpacing"/>
        <w:ind w:left="284"/>
        <w:rPr>
          <w:rFonts w:ascii="Arial" w:hAnsi="Arial" w:cs="Arial"/>
          <w:b/>
          <w:bCs/>
          <w:color w:val="026AA6"/>
          <w:sz w:val="20"/>
          <w:szCs w:val="20"/>
          <w:lang w:val="en-GB"/>
        </w:rPr>
      </w:pPr>
    </w:p>
    <w:sectPr w:rsidR="000028E8" w:rsidRPr="00BF650B" w:rsidSect="00B84220">
      <w:headerReference w:type="even" r:id="rId11"/>
      <w:headerReference w:type="default" r:id="rId12"/>
      <w:footerReference w:type="default" r:id="rId13"/>
      <w:pgSz w:w="11906" w:h="16838"/>
      <w:pgMar w:top="1440" w:right="1440" w:bottom="1440" w:left="1156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C279" w14:textId="77777777" w:rsidR="004F19B4" w:rsidRDefault="004F19B4" w:rsidP="00BF035D">
      <w:r>
        <w:separator/>
      </w:r>
    </w:p>
  </w:endnote>
  <w:endnote w:type="continuationSeparator" w:id="0">
    <w:p w14:paraId="601DE19F" w14:textId="77777777" w:rsidR="004F19B4" w:rsidRDefault="004F19B4" w:rsidP="00BF035D">
      <w:r>
        <w:continuationSeparator/>
      </w:r>
    </w:p>
  </w:endnote>
  <w:endnote w:type="continuationNotice" w:id="1">
    <w:p w14:paraId="4E66EB3D" w14:textId="77777777" w:rsidR="004F19B4" w:rsidRDefault="004F1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E2E8" w14:textId="21DC627A" w:rsidR="00BF035D" w:rsidRDefault="006424DC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EBAA47C" wp14:editId="4A833BA8">
          <wp:simplePos x="0" y="0"/>
          <wp:positionH relativeFrom="column">
            <wp:posOffset>5189220</wp:posOffset>
          </wp:positionH>
          <wp:positionV relativeFrom="paragraph">
            <wp:posOffset>-213360</wp:posOffset>
          </wp:positionV>
          <wp:extent cx="1301939" cy="280693"/>
          <wp:effectExtent l="0" t="0" r="6350" b="0"/>
          <wp:wrapNone/>
          <wp:docPr id="15" name="Picture 15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939" cy="280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B1AE" w14:textId="77777777" w:rsidR="004F19B4" w:rsidRDefault="004F19B4" w:rsidP="00BF035D">
      <w:r>
        <w:separator/>
      </w:r>
    </w:p>
  </w:footnote>
  <w:footnote w:type="continuationSeparator" w:id="0">
    <w:p w14:paraId="49B08FDF" w14:textId="77777777" w:rsidR="004F19B4" w:rsidRDefault="004F19B4" w:rsidP="00BF035D">
      <w:r>
        <w:continuationSeparator/>
      </w:r>
    </w:p>
  </w:footnote>
  <w:footnote w:type="continuationNotice" w:id="1">
    <w:p w14:paraId="4024CDE9" w14:textId="77777777" w:rsidR="004F19B4" w:rsidRDefault="004F19B4"/>
  </w:footnote>
  <w:footnote w:id="2">
    <w:p w14:paraId="6655FE5C" w14:textId="0B9647ED" w:rsidR="007E5750" w:rsidRPr="007E5750" w:rsidRDefault="007E5750" w:rsidP="007E5750">
      <w:pPr>
        <w:pStyle w:val="FootnoteText"/>
        <w:rPr>
          <w:rFonts w:ascii="Arial" w:hAnsi="Arial" w:cs="Arial"/>
          <w:sz w:val="13"/>
          <w:szCs w:val="13"/>
          <w:lang w:val="en-GB"/>
        </w:rPr>
      </w:pPr>
      <w:r w:rsidRPr="007E5750">
        <w:rPr>
          <w:rStyle w:val="FootnoteReference"/>
          <w:rFonts w:ascii="Arial" w:hAnsi="Arial" w:cs="Arial"/>
          <w:sz w:val="13"/>
          <w:szCs w:val="13"/>
          <w:lang w:val="en-GB"/>
        </w:rPr>
        <w:footnoteRef/>
      </w:r>
      <w:r w:rsidRPr="007E5750">
        <w:rPr>
          <w:rFonts w:ascii="Arial" w:hAnsi="Arial" w:cs="Arial"/>
          <w:sz w:val="13"/>
          <w:szCs w:val="13"/>
          <w:lang w:val="en-GB"/>
        </w:rPr>
        <w:t xml:space="preserve"> This format serves as a suggested framework for the final report, including the mandatory parts. Additional elements </w:t>
      </w:r>
      <w:r w:rsidR="006973B1">
        <w:rPr>
          <w:rFonts w:ascii="Arial" w:hAnsi="Arial" w:cs="Arial"/>
          <w:sz w:val="13"/>
          <w:szCs w:val="13"/>
          <w:lang w:val="en-GB"/>
        </w:rPr>
        <w:t>can</w:t>
      </w:r>
      <w:r w:rsidR="006973B1" w:rsidRPr="007E5750">
        <w:rPr>
          <w:rFonts w:ascii="Arial" w:hAnsi="Arial" w:cs="Arial"/>
          <w:sz w:val="13"/>
          <w:szCs w:val="13"/>
          <w:lang w:val="en-GB"/>
        </w:rPr>
        <w:t xml:space="preserve"> </w:t>
      </w:r>
      <w:r w:rsidRPr="007E5750">
        <w:rPr>
          <w:rFonts w:ascii="Arial" w:hAnsi="Arial" w:cs="Arial"/>
          <w:sz w:val="13"/>
          <w:szCs w:val="13"/>
          <w:lang w:val="en-GB"/>
        </w:rPr>
        <w:t>be added as needed.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1105" w14:textId="2DD48DF5" w:rsidR="00BF035D" w:rsidRDefault="00000000">
    <w:pPr>
      <w:pStyle w:val="Header"/>
    </w:pPr>
    <w:r>
      <w:rPr>
        <w:noProof/>
      </w:rPr>
      <w:pict w14:anchorId="19ADD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717543" o:spid="_x0000_s1025" type="#_x0000_t75" style="position:absolute;margin-left:0;margin-top:0;width:451.25pt;height:691.85pt;z-index:-251658240;mso-wrap-edited:f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A321" w14:textId="29051A44" w:rsidR="00BF035D" w:rsidRDefault="00BF035D" w:rsidP="00492CB9">
    <w:pPr>
      <w:pStyle w:val="Header"/>
    </w:pPr>
    <w:r>
      <w:rPr>
        <w:noProof/>
      </w:rPr>
      <w:drawing>
        <wp:inline distT="0" distB="0" distL="0" distR="0" wp14:anchorId="43CD6E9B" wp14:editId="7BCD48E4">
          <wp:extent cx="1048780" cy="461727"/>
          <wp:effectExtent l="0" t="0" r="571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73" cy="47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B08BD" w14:textId="77777777" w:rsidR="008F3A72" w:rsidRDefault="008F3A72" w:rsidP="00BF035D">
    <w:pPr>
      <w:pStyle w:val="Header"/>
      <w:ind w:left="-426"/>
    </w:pPr>
  </w:p>
  <w:p w14:paraId="3955643F" w14:textId="77777777" w:rsidR="008F3A72" w:rsidRDefault="008F3A72" w:rsidP="00BF035D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4F6"/>
    <w:multiLevelType w:val="hybridMultilevel"/>
    <w:tmpl w:val="1618E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24D50"/>
    <w:multiLevelType w:val="hybridMultilevel"/>
    <w:tmpl w:val="5D3E763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8AB2867"/>
    <w:multiLevelType w:val="hybridMultilevel"/>
    <w:tmpl w:val="69D4833E"/>
    <w:lvl w:ilvl="0" w:tplc="FFFFFFFF">
      <w:start w:val="1"/>
      <w:numFmt w:val="decimal"/>
      <w:lvlText w:val="%1."/>
      <w:lvlJc w:val="left"/>
      <w:pPr>
        <w:ind w:left="795" w:hanging="435"/>
      </w:pPr>
      <w:rPr>
        <w:rFonts w:ascii="Arial" w:hAnsi="Arial" w:cs="Arial" w:hint="default"/>
        <w:b/>
        <w:bCs/>
        <w:i w:val="0"/>
        <w:iCs w:val="0"/>
        <w:color w:val="026AA6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3B2F"/>
    <w:multiLevelType w:val="hybridMultilevel"/>
    <w:tmpl w:val="8FFC3D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47F90"/>
    <w:multiLevelType w:val="hybridMultilevel"/>
    <w:tmpl w:val="2C7C136C"/>
    <w:lvl w:ilvl="0" w:tplc="C4A8F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716EB"/>
    <w:multiLevelType w:val="hybridMultilevel"/>
    <w:tmpl w:val="C4FA4DEC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1315015"/>
    <w:multiLevelType w:val="hybridMultilevel"/>
    <w:tmpl w:val="114E5D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70609"/>
    <w:multiLevelType w:val="hybridMultilevel"/>
    <w:tmpl w:val="69D4833E"/>
    <w:lvl w:ilvl="0" w:tplc="6074DFBE">
      <w:start w:val="1"/>
      <w:numFmt w:val="decimal"/>
      <w:lvlText w:val="%1."/>
      <w:lvlJc w:val="left"/>
      <w:pPr>
        <w:ind w:left="795" w:hanging="435"/>
      </w:pPr>
      <w:rPr>
        <w:rFonts w:ascii="Arial" w:hAnsi="Arial" w:cs="Arial" w:hint="default"/>
        <w:b/>
        <w:bCs/>
        <w:i w:val="0"/>
        <w:iCs w:val="0"/>
        <w:color w:val="026AA6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21EA4"/>
    <w:multiLevelType w:val="hybridMultilevel"/>
    <w:tmpl w:val="63D2D904"/>
    <w:lvl w:ilvl="0" w:tplc="0427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9" w15:restartNumberingAfterBreak="0">
    <w:nsid w:val="45371F58"/>
    <w:multiLevelType w:val="hybridMultilevel"/>
    <w:tmpl w:val="77EE5B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72767"/>
    <w:multiLevelType w:val="hybridMultilevel"/>
    <w:tmpl w:val="2468F62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A06BD"/>
    <w:multiLevelType w:val="hybridMultilevel"/>
    <w:tmpl w:val="83BAD8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813BF"/>
    <w:multiLevelType w:val="hybridMultilevel"/>
    <w:tmpl w:val="DDCEA8AE"/>
    <w:lvl w:ilvl="0" w:tplc="AE2C4E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B1427"/>
    <w:multiLevelType w:val="hybridMultilevel"/>
    <w:tmpl w:val="918C35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C7387"/>
    <w:multiLevelType w:val="hybridMultilevel"/>
    <w:tmpl w:val="C25A970A"/>
    <w:lvl w:ilvl="0" w:tplc="AE2C4E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46729"/>
    <w:multiLevelType w:val="hybridMultilevel"/>
    <w:tmpl w:val="D4F09046"/>
    <w:lvl w:ilvl="0" w:tplc="AE2C4E78">
      <w:start w:val="3"/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932010122">
    <w:abstractNumId w:val="4"/>
  </w:num>
  <w:num w:numId="2" w16cid:durableId="1390806099">
    <w:abstractNumId w:val="12"/>
  </w:num>
  <w:num w:numId="3" w16cid:durableId="967049439">
    <w:abstractNumId w:val="1"/>
  </w:num>
  <w:num w:numId="4" w16cid:durableId="1737046332">
    <w:abstractNumId w:val="15"/>
  </w:num>
  <w:num w:numId="5" w16cid:durableId="305937250">
    <w:abstractNumId w:val="14"/>
  </w:num>
  <w:num w:numId="6" w16cid:durableId="1688754533">
    <w:abstractNumId w:val="11"/>
  </w:num>
  <w:num w:numId="7" w16cid:durableId="843208930">
    <w:abstractNumId w:val="7"/>
  </w:num>
  <w:num w:numId="8" w16cid:durableId="1194658043">
    <w:abstractNumId w:val="5"/>
  </w:num>
  <w:num w:numId="9" w16cid:durableId="875310740">
    <w:abstractNumId w:val="2"/>
  </w:num>
  <w:num w:numId="10" w16cid:durableId="923030034">
    <w:abstractNumId w:val="6"/>
  </w:num>
  <w:num w:numId="11" w16cid:durableId="1168136429">
    <w:abstractNumId w:val="8"/>
  </w:num>
  <w:num w:numId="12" w16cid:durableId="1991397280">
    <w:abstractNumId w:val="0"/>
  </w:num>
  <w:num w:numId="13" w16cid:durableId="174464298">
    <w:abstractNumId w:val="3"/>
  </w:num>
  <w:num w:numId="14" w16cid:durableId="441386074">
    <w:abstractNumId w:val="10"/>
  </w:num>
  <w:num w:numId="15" w16cid:durableId="1237057864">
    <w:abstractNumId w:val="9"/>
  </w:num>
  <w:num w:numId="16" w16cid:durableId="16760356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5D"/>
    <w:rsid w:val="00002090"/>
    <w:rsid w:val="0000277E"/>
    <w:rsid w:val="000028E8"/>
    <w:rsid w:val="00076A41"/>
    <w:rsid w:val="000771FD"/>
    <w:rsid w:val="000D6964"/>
    <w:rsid w:val="000F3444"/>
    <w:rsid w:val="00107C0F"/>
    <w:rsid w:val="0011665C"/>
    <w:rsid w:val="00127CF9"/>
    <w:rsid w:val="00131275"/>
    <w:rsid w:val="001475FC"/>
    <w:rsid w:val="001627F9"/>
    <w:rsid w:val="00171F4D"/>
    <w:rsid w:val="001826D1"/>
    <w:rsid w:val="001B7F61"/>
    <w:rsid w:val="00200393"/>
    <w:rsid w:val="0020773C"/>
    <w:rsid w:val="002160D7"/>
    <w:rsid w:val="002207F6"/>
    <w:rsid w:val="002435A9"/>
    <w:rsid w:val="00262EFF"/>
    <w:rsid w:val="002A0318"/>
    <w:rsid w:val="002B2241"/>
    <w:rsid w:val="002B4A5A"/>
    <w:rsid w:val="002D0703"/>
    <w:rsid w:val="002E2E2E"/>
    <w:rsid w:val="00321E58"/>
    <w:rsid w:val="00341826"/>
    <w:rsid w:val="00350C9D"/>
    <w:rsid w:val="003515B6"/>
    <w:rsid w:val="00355D78"/>
    <w:rsid w:val="00385E92"/>
    <w:rsid w:val="003A193C"/>
    <w:rsid w:val="003A6AB6"/>
    <w:rsid w:val="00401615"/>
    <w:rsid w:val="00411D7F"/>
    <w:rsid w:val="00426C39"/>
    <w:rsid w:val="00440E70"/>
    <w:rsid w:val="00441278"/>
    <w:rsid w:val="00473E30"/>
    <w:rsid w:val="00492CB9"/>
    <w:rsid w:val="004B45DF"/>
    <w:rsid w:val="004C671B"/>
    <w:rsid w:val="004C6B38"/>
    <w:rsid w:val="004E2ED7"/>
    <w:rsid w:val="004F19B4"/>
    <w:rsid w:val="005015B7"/>
    <w:rsid w:val="0053780A"/>
    <w:rsid w:val="005842A1"/>
    <w:rsid w:val="005D6AC9"/>
    <w:rsid w:val="006424DC"/>
    <w:rsid w:val="006736AB"/>
    <w:rsid w:val="006973B1"/>
    <w:rsid w:val="006B662C"/>
    <w:rsid w:val="006E3788"/>
    <w:rsid w:val="006F6B60"/>
    <w:rsid w:val="00701CC7"/>
    <w:rsid w:val="007037FA"/>
    <w:rsid w:val="00712838"/>
    <w:rsid w:val="0072040D"/>
    <w:rsid w:val="007300AE"/>
    <w:rsid w:val="007350DC"/>
    <w:rsid w:val="00757231"/>
    <w:rsid w:val="00767E86"/>
    <w:rsid w:val="00777839"/>
    <w:rsid w:val="007B095B"/>
    <w:rsid w:val="007E51DC"/>
    <w:rsid w:val="007E5750"/>
    <w:rsid w:val="00817046"/>
    <w:rsid w:val="008266F3"/>
    <w:rsid w:val="00852C4D"/>
    <w:rsid w:val="00854968"/>
    <w:rsid w:val="00887D3C"/>
    <w:rsid w:val="0089375D"/>
    <w:rsid w:val="00896D90"/>
    <w:rsid w:val="008D4AF0"/>
    <w:rsid w:val="008F3A72"/>
    <w:rsid w:val="008F6A44"/>
    <w:rsid w:val="008F7BAE"/>
    <w:rsid w:val="009068E1"/>
    <w:rsid w:val="0093593C"/>
    <w:rsid w:val="00966576"/>
    <w:rsid w:val="009675E8"/>
    <w:rsid w:val="00970215"/>
    <w:rsid w:val="00A11ADD"/>
    <w:rsid w:val="00A177D4"/>
    <w:rsid w:val="00A322C4"/>
    <w:rsid w:val="00A40D5A"/>
    <w:rsid w:val="00A445FE"/>
    <w:rsid w:val="00A91367"/>
    <w:rsid w:val="00A97798"/>
    <w:rsid w:val="00B04729"/>
    <w:rsid w:val="00B2735B"/>
    <w:rsid w:val="00B59E12"/>
    <w:rsid w:val="00B84220"/>
    <w:rsid w:val="00B87B27"/>
    <w:rsid w:val="00B95F7C"/>
    <w:rsid w:val="00BC73B9"/>
    <w:rsid w:val="00BD7DF9"/>
    <w:rsid w:val="00BF035D"/>
    <w:rsid w:val="00BF650B"/>
    <w:rsid w:val="00C057C2"/>
    <w:rsid w:val="00C14E12"/>
    <w:rsid w:val="00C24A45"/>
    <w:rsid w:val="00C24C71"/>
    <w:rsid w:val="00D01697"/>
    <w:rsid w:val="00D042A8"/>
    <w:rsid w:val="00D074E8"/>
    <w:rsid w:val="00D272C3"/>
    <w:rsid w:val="00D53C8F"/>
    <w:rsid w:val="00D63625"/>
    <w:rsid w:val="00D76833"/>
    <w:rsid w:val="00D80DB5"/>
    <w:rsid w:val="00DA1320"/>
    <w:rsid w:val="00DA3D75"/>
    <w:rsid w:val="00DA63DA"/>
    <w:rsid w:val="00DD1C4A"/>
    <w:rsid w:val="00E15F57"/>
    <w:rsid w:val="00E23110"/>
    <w:rsid w:val="00E72F00"/>
    <w:rsid w:val="00E8062B"/>
    <w:rsid w:val="00EA1754"/>
    <w:rsid w:val="00EA37E6"/>
    <w:rsid w:val="00EE4D8A"/>
    <w:rsid w:val="00EF3C01"/>
    <w:rsid w:val="00F11571"/>
    <w:rsid w:val="00F302A5"/>
    <w:rsid w:val="00F43DA8"/>
    <w:rsid w:val="00F574D8"/>
    <w:rsid w:val="00F60E16"/>
    <w:rsid w:val="00F86E84"/>
    <w:rsid w:val="00FA42A1"/>
    <w:rsid w:val="00FB284D"/>
    <w:rsid w:val="00FC6712"/>
    <w:rsid w:val="02CAFDE8"/>
    <w:rsid w:val="02F0F3D5"/>
    <w:rsid w:val="0329E61C"/>
    <w:rsid w:val="044C585B"/>
    <w:rsid w:val="04DB4E13"/>
    <w:rsid w:val="09D3CCA9"/>
    <w:rsid w:val="0AB8B3CA"/>
    <w:rsid w:val="0B4E9E63"/>
    <w:rsid w:val="0B7A609F"/>
    <w:rsid w:val="0BAA7CA4"/>
    <w:rsid w:val="0C90E981"/>
    <w:rsid w:val="0DD3D9C6"/>
    <w:rsid w:val="0E9D7A6D"/>
    <w:rsid w:val="0E9E997C"/>
    <w:rsid w:val="0EA001A8"/>
    <w:rsid w:val="10A20B52"/>
    <w:rsid w:val="11F7BF83"/>
    <w:rsid w:val="14611A31"/>
    <w:rsid w:val="146D002F"/>
    <w:rsid w:val="16B0146A"/>
    <w:rsid w:val="1AF919FB"/>
    <w:rsid w:val="1B10431E"/>
    <w:rsid w:val="1BF9B3BF"/>
    <w:rsid w:val="1C40801F"/>
    <w:rsid w:val="1FD03E77"/>
    <w:rsid w:val="20A85DAE"/>
    <w:rsid w:val="20B16727"/>
    <w:rsid w:val="20FE217D"/>
    <w:rsid w:val="232F188B"/>
    <w:rsid w:val="27E05AAB"/>
    <w:rsid w:val="28C08BC4"/>
    <w:rsid w:val="29FB5D90"/>
    <w:rsid w:val="2ABFAF1F"/>
    <w:rsid w:val="2D83DF29"/>
    <w:rsid w:val="2E99BB98"/>
    <w:rsid w:val="3109022F"/>
    <w:rsid w:val="3173C388"/>
    <w:rsid w:val="3237C955"/>
    <w:rsid w:val="36F8E610"/>
    <w:rsid w:val="37C2026E"/>
    <w:rsid w:val="3AD0791F"/>
    <w:rsid w:val="3B8CFEDD"/>
    <w:rsid w:val="3C020BDB"/>
    <w:rsid w:val="3D1E0744"/>
    <w:rsid w:val="3D436121"/>
    <w:rsid w:val="3F31C7AD"/>
    <w:rsid w:val="413E7143"/>
    <w:rsid w:val="416BDD54"/>
    <w:rsid w:val="41E4323C"/>
    <w:rsid w:val="424CB195"/>
    <w:rsid w:val="42D144F1"/>
    <w:rsid w:val="43FDBFCC"/>
    <w:rsid w:val="44481F7B"/>
    <w:rsid w:val="45E035E6"/>
    <w:rsid w:val="46858A5B"/>
    <w:rsid w:val="47EB6250"/>
    <w:rsid w:val="48710083"/>
    <w:rsid w:val="49588435"/>
    <w:rsid w:val="49B0800C"/>
    <w:rsid w:val="4D321959"/>
    <w:rsid w:val="4D7C6495"/>
    <w:rsid w:val="4DD04871"/>
    <w:rsid w:val="511CF7EC"/>
    <w:rsid w:val="5259CE54"/>
    <w:rsid w:val="53888D8F"/>
    <w:rsid w:val="53918875"/>
    <w:rsid w:val="55F665A1"/>
    <w:rsid w:val="573769EE"/>
    <w:rsid w:val="5818175C"/>
    <w:rsid w:val="58DC4E73"/>
    <w:rsid w:val="5A388CC0"/>
    <w:rsid w:val="5B63F420"/>
    <w:rsid w:val="5B77D113"/>
    <w:rsid w:val="5BBB4454"/>
    <w:rsid w:val="5CA6F020"/>
    <w:rsid w:val="5E712C13"/>
    <w:rsid w:val="5E8E4061"/>
    <w:rsid w:val="5EBCA576"/>
    <w:rsid w:val="5EC6B03B"/>
    <w:rsid w:val="5FA02ACE"/>
    <w:rsid w:val="61AB60AC"/>
    <w:rsid w:val="61C08574"/>
    <w:rsid w:val="622375F2"/>
    <w:rsid w:val="62F7DDBD"/>
    <w:rsid w:val="633B7052"/>
    <w:rsid w:val="636EE70F"/>
    <w:rsid w:val="648F20D7"/>
    <w:rsid w:val="66A39038"/>
    <w:rsid w:val="680C05CB"/>
    <w:rsid w:val="696195E7"/>
    <w:rsid w:val="6C6A30B6"/>
    <w:rsid w:val="6C7B5CAF"/>
    <w:rsid w:val="6D0E3763"/>
    <w:rsid w:val="71A14672"/>
    <w:rsid w:val="71C1FB4A"/>
    <w:rsid w:val="724A1CD8"/>
    <w:rsid w:val="74FB6372"/>
    <w:rsid w:val="773B730C"/>
    <w:rsid w:val="776CD3C6"/>
    <w:rsid w:val="7BFED405"/>
    <w:rsid w:val="7C5AC606"/>
    <w:rsid w:val="7F38B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2A37"/>
  <w15:chartTrackingRefBased/>
  <w15:docId w15:val="{401C6AE6-DD95-4B84-9615-F015D133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3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35D"/>
  </w:style>
  <w:style w:type="paragraph" w:styleId="Footer">
    <w:name w:val="footer"/>
    <w:basedOn w:val="Normal"/>
    <w:link w:val="FooterChar"/>
    <w:uiPriority w:val="99"/>
    <w:unhideWhenUsed/>
    <w:rsid w:val="00BF03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35D"/>
  </w:style>
  <w:style w:type="table" w:styleId="TableGrid">
    <w:name w:val="Table Grid"/>
    <w:basedOn w:val="TableNormal"/>
    <w:uiPriority w:val="39"/>
    <w:rsid w:val="00BF0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92CB9"/>
  </w:style>
  <w:style w:type="character" w:customStyle="1" w:styleId="eop">
    <w:name w:val="eop"/>
    <w:basedOn w:val="DefaultParagraphFont"/>
    <w:rsid w:val="00492CB9"/>
  </w:style>
  <w:style w:type="paragraph" w:styleId="ListParagraph">
    <w:name w:val="List Paragraph"/>
    <w:basedOn w:val="Normal"/>
    <w:uiPriority w:val="34"/>
    <w:qFormat/>
    <w:rsid w:val="00492CB9"/>
    <w:pPr>
      <w:spacing w:after="160" w:line="254" w:lineRule="auto"/>
      <w:ind w:left="720"/>
      <w:contextualSpacing/>
    </w:pPr>
    <w:rPr>
      <w:sz w:val="22"/>
      <w:szCs w:val="22"/>
      <w:lang w:val="en-IE"/>
      <w14:ligatures w14:val="standardContextual"/>
    </w:rPr>
  </w:style>
  <w:style w:type="paragraph" w:customStyle="1" w:styleId="paragraph">
    <w:name w:val="paragraph"/>
    <w:basedOn w:val="Normal"/>
    <w:rsid w:val="00492C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  <w14:ligatures w14:val="standardContextual"/>
    </w:rPr>
  </w:style>
  <w:style w:type="paragraph" w:customStyle="1" w:styleId="Default">
    <w:name w:val="Default"/>
    <w:rsid w:val="00492CB9"/>
    <w:pPr>
      <w:autoSpaceDE w:val="0"/>
      <w:autoSpaceDN w:val="0"/>
      <w:adjustRightInd w:val="0"/>
    </w:pPr>
    <w:rPr>
      <w:rFonts w:ascii="Garamond" w:hAnsi="Garamond" w:cs="Garamond"/>
      <w:color w:val="000000"/>
      <w14:ligatures w14:val="standardContextual"/>
    </w:rPr>
  </w:style>
  <w:style w:type="paragraph" w:styleId="NoSpacing">
    <w:name w:val="No Spacing"/>
    <w:uiPriority w:val="1"/>
    <w:qFormat/>
    <w:rsid w:val="00492CB9"/>
    <w:rPr>
      <w:kern w:val="2"/>
      <w:sz w:val="22"/>
      <w:szCs w:val="2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8D4A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D4AF0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AF0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8D4AF0"/>
    <w:rPr>
      <w:vertAlign w:val="superscript"/>
    </w:rPr>
  </w:style>
  <w:style w:type="paragraph" w:styleId="Revision">
    <w:name w:val="Revision"/>
    <w:hidden/>
    <w:uiPriority w:val="99"/>
    <w:semiHidden/>
    <w:rsid w:val="00E23110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127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CF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CF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A334A46F252439FA0D8F10D5B5E9E" ma:contentTypeVersion="16" ma:contentTypeDescription="Create a new document." ma:contentTypeScope="" ma:versionID="8f759174011799ecebdad89c32887611">
  <xsd:schema xmlns:xsd="http://www.w3.org/2001/XMLSchema" xmlns:xs="http://www.w3.org/2001/XMLSchema" xmlns:p="http://schemas.microsoft.com/office/2006/metadata/properties" xmlns:ns2="95aec265-3b3c-40d0-b17e-1cf26dc7103a" xmlns:ns3="34f20af4-8788-4c87-89cc-24494cfcf6c7" targetNamespace="http://schemas.microsoft.com/office/2006/metadata/properties" ma:root="true" ma:fieldsID="87540214e14ade332cce04e016fcc94f" ns2:_="" ns3:_="">
    <xsd:import namespace="95aec265-3b3c-40d0-b17e-1cf26dc7103a"/>
    <xsd:import namespace="34f20af4-8788-4c87-89cc-24494cfcf6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ec265-3b3c-40d0-b17e-1cf26dc710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d08b6fc-76d5-4686-a49b-4e94dedbc107}" ma:internalName="TaxCatchAll" ma:showField="CatchAllData" ma:web="95aec265-3b3c-40d0-b17e-1cf26dc71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20af4-8788-4c87-89cc-24494cfcf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6d7b672-c80b-44fd-8102-93f7a184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f20af4-8788-4c87-89cc-24494cfcf6c7">
      <Terms xmlns="http://schemas.microsoft.com/office/infopath/2007/PartnerControls"/>
    </lcf76f155ced4ddcb4097134ff3c332f>
    <TaxCatchAll xmlns="95aec265-3b3c-40d0-b17e-1cf26dc7103a" xsi:nil="true"/>
  </documentManagement>
</p:properties>
</file>

<file path=customXml/itemProps1.xml><?xml version="1.0" encoding="utf-8"?>
<ds:datastoreItem xmlns:ds="http://schemas.openxmlformats.org/officeDocument/2006/customXml" ds:itemID="{AFDFFB13-E41F-4117-B81A-DF1683ECC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541CC-08AA-4D81-9B9D-EF2DC15C4F28}"/>
</file>

<file path=customXml/itemProps3.xml><?xml version="1.0" encoding="utf-8"?>
<ds:datastoreItem xmlns:ds="http://schemas.openxmlformats.org/officeDocument/2006/customXml" ds:itemID="{E1533966-342D-5F49-8D46-AB4F6CD3AB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DB897-8B02-4A2F-9C5D-F132883FAA5A}">
  <ds:schemaRefs>
    <ds:schemaRef ds:uri="http://schemas.microsoft.com/office/2006/metadata/properties"/>
    <ds:schemaRef ds:uri="http://schemas.microsoft.com/office/infopath/2007/PartnerControls"/>
    <ds:schemaRef ds:uri="34f20af4-8788-4c87-89cc-24494cfcf6c7"/>
    <ds:schemaRef ds:uri="95aec265-3b3c-40d0-b17e-1cf26dc71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3022</Words>
  <Characters>1723</Characters>
  <Application>Microsoft Office Word</Application>
  <DocSecurity>0</DocSecurity>
  <Lines>14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Miglė Aleksonytė</cp:lastModifiedBy>
  <cp:revision>14</cp:revision>
  <cp:lastPrinted>2025-11-13T05:41:00Z</cp:lastPrinted>
  <dcterms:created xsi:type="dcterms:W3CDTF">2026-05-04T03:16:00Z</dcterms:created>
  <dcterms:modified xsi:type="dcterms:W3CDTF">2026-05-06T07:34:00Z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0x010100A32A334A46F252439FA0D8F10D5B5E9E</vt:lpwstr>
  </property>
  <property fmtid="{D5CDD505-2E9C-101B-9397-08002B2CF9AE}" pid="3" name="MediaServiceImageTags">
    <vt:lpwstr/>
  </property>
  <property fmtid="{D5CDD505-2E9C-101B-9397-08002B2CF9AE}" pid="4" name="MSIP_Label_a420397a-0641-410b-95bd-540c304687bf_Enabled">
    <vt:lpwstr>true</vt:lpwstr>
  </property>
  <property fmtid="{D5CDD505-2E9C-101B-9397-08002B2CF9AE}" pid="5" name="MSIP_Label_a420397a-0641-410b-95bd-540c304687bf_SetDate">
    <vt:lpwstr>2026-05-04T13:16:57Z</vt:lpwstr>
  </property>
  <property fmtid="{D5CDD505-2E9C-101B-9397-08002B2CF9AE}" pid="6" name="MSIP_Label_a420397a-0641-410b-95bd-540c304687bf_Method">
    <vt:lpwstr>Privileged</vt:lpwstr>
  </property>
  <property fmtid="{D5CDD505-2E9C-101B-9397-08002B2CF9AE}" pid="7" name="MSIP_Label_a420397a-0641-410b-95bd-540c304687bf_Name">
    <vt:lpwstr>Vidinio naudojimo informacija</vt:lpwstr>
  </property>
  <property fmtid="{D5CDD505-2E9C-101B-9397-08002B2CF9AE}" pid="8" name="MSIP_Label_a420397a-0641-410b-95bd-540c304687bf_SiteId">
    <vt:lpwstr>f39ec040-58cd-4d1c-8741-11d8232163b4</vt:lpwstr>
  </property>
  <property fmtid="{D5CDD505-2E9C-101B-9397-08002B2CF9AE}" pid="9" name="MSIP_Label_a420397a-0641-410b-95bd-540c304687bf_ActionId">
    <vt:lpwstr>f9ed2588-a16e-4698-8dc0-878f2ff5c6e5</vt:lpwstr>
  </property>
  <property fmtid="{D5CDD505-2E9C-101B-9397-08002B2CF9AE}" pid="10" name="MSIP_Label_a420397a-0641-410b-95bd-540c304687bf_ContentBits">
    <vt:lpwstr>0</vt:lpwstr>
  </property>
  <property fmtid="{D5CDD505-2E9C-101B-9397-08002B2CF9AE}" pid="11" name="MSIP_Label_a420397a-0641-410b-95bd-540c304687bf_Tag">
    <vt:lpwstr>10, 0, 1, 2</vt:lpwstr>
  </property>
</Properties>
</file>